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C7A" w:rsidRPr="00AD5C7A" w:rsidRDefault="00AD5C7A" w:rsidP="00AD5C7A">
      <w:pPr>
        <w:jc w:val="center"/>
        <w:rPr>
          <w:rFonts w:ascii="Times New Roman" w:hAnsi="Times New Roman" w:cs="Times New Roman"/>
          <w:b/>
          <w:sz w:val="24"/>
          <w:szCs w:val="24"/>
        </w:rPr>
      </w:pPr>
      <w:bookmarkStart w:id="0" w:name="_GoBack"/>
      <w:bookmarkEnd w:id="0"/>
      <w:r w:rsidRPr="00AD5C7A">
        <w:rPr>
          <w:rFonts w:ascii="Times New Roman" w:hAnsi="Times New Roman" w:cs="Times New Roman"/>
          <w:b/>
          <w:sz w:val="24"/>
          <w:szCs w:val="24"/>
        </w:rPr>
        <w:t xml:space="preserve">FINAL TECHNICAL REPORT TO THE NORTH DAKOTA SOYBEAN COUNCIL </w:t>
      </w:r>
    </w:p>
    <w:p w:rsidR="00AD5C7A" w:rsidRPr="00AD5C7A" w:rsidRDefault="00AD5C7A" w:rsidP="00AD5C7A">
      <w:pPr>
        <w:jc w:val="center"/>
        <w:rPr>
          <w:rFonts w:ascii="Times New Roman" w:hAnsi="Times New Roman" w:cs="Times New Roman"/>
          <w:b/>
          <w:sz w:val="24"/>
          <w:szCs w:val="24"/>
        </w:rPr>
      </w:pPr>
      <w:r w:rsidRPr="00AD5C7A">
        <w:rPr>
          <w:rFonts w:ascii="Times New Roman" w:hAnsi="Times New Roman" w:cs="Times New Roman"/>
          <w:b/>
          <w:sz w:val="24"/>
          <w:szCs w:val="24"/>
        </w:rPr>
        <w:t>For work performed on the project:</w:t>
      </w:r>
    </w:p>
    <w:p w:rsidR="00AD5C7A" w:rsidRPr="00AD5C7A" w:rsidRDefault="00AD5C7A" w:rsidP="00AD5C7A">
      <w:pPr>
        <w:jc w:val="center"/>
        <w:rPr>
          <w:rFonts w:ascii="Times New Roman" w:hAnsi="Times New Roman" w:cs="Times New Roman"/>
          <w:b/>
        </w:rPr>
      </w:pPr>
    </w:p>
    <w:p w:rsidR="008B323E" w:rsidRPr="00AD5C7A" w:rsidRDefault="00AD5C7A" w:rsidP="00AD5C7A">
      <w:pPr>
        <w:jc w:val="center"/>
        <w:rPr>
          <w:rFonts w:ascii="Times New Roman" w:hAnsi="Times New Roman" w:cs="Times New Roman"/>
          <w:b/>
          <w:sz w:val="24"/>
          <w:szCs w:val="24"/>
        </w:rPr>
      </w:pPr>
      <w:r w:rsidRPr="00AD5C7A">
        <w:rPr>
          <w:rFonts w:ascii="Times New Roman" w:hAnsi="Times New Roman" w:cs="Times New Roman"/>
          <w:b/>
          <w:sz w:val="24"/>
          <w:szCs w:val="24"/>
        </w:rPr>
        <w:t>Soybean Soil Fertility in North Central and Northwest North Dakota, 2016-2018</w:t>
      </w:r>
    </w:p>
    <w:p w:rsidR="00AD5C7A" w:rsidRPr="00AD5C7A" w:rsidRDefault="00AD5C7A" w:rsidP="00AD5C7A">
      <w:pPr>
        <w:jc w:val="center"/>
        <w:rPr>
          <w:rFonts w:ascii="Times New Roman" w:hAnsi="Times New Roman" w:cs="Times New Roman"/>
          <w:b/>
        </w:rPr>
      </w:pPr>
    </w:p>
    <w:p w:rsidR="00AD5C7A" w:rsidRPr="00C82D9C" w:rsidRDefault="00AD5C7A" w:rsidP="00AD5C7A">
      <w:pPr>
        <w:jc w:val="center"/>
        <w:rPr>
          <w:rFonts w:ascii="Times New Roman" w:hAnsi="Times New Roman"/>
          <w:sz w:val="24"/>
          <w:szCs w:val="24"/>
        </w:rPr>
      </w:pPr>
      <w:r w:rsidRPr="00C82D9C">
        <w:rPr>
          <w:rFonts w:ascii="Times New Roman" w:hAnsi="Times New Roman"/>
          <w:sz w:val="24"/>
          <w:szCs w:val="24"/>
        </w:rPr>
        <w:t xml:space="preserve">D.W. Franzen, Professor Soil Science, Extension Soil Specialist, North Dakota State University, Fargo, ND 58103. 701-799-2565. </w:t>
      </w:r>
      <w:hyperlink r:id="rId4" w:history="1">
        <w:r w:rsidRPr="00C82D9C">
          <w:rPr>
            <w:rStyle w:val="Hyperlink"/>
            <w:rFonts w:ascii="Times New Roman" w:hAnsi="Times New Roman"/>
            <w:sz w:val="24"/>
            <w:szCs w:val="24"/>
          </w:rPr>
          <w:t>david.franzen@ndus.edu</w:t>
        </w:r>
      </w:hyperlink>
    </w:p>
    <w:p w:rsidR="00AD5C7A" w:rsidRPr="00C82D9C" w:rsidRDefault="00AD5C7A" w:rsidP="00AD5C7A">
      <w:pPr>
        <w:jc w:val="center"/>
        <w:rPr>
          <w:rFonts w:ascii="Times New Roman" w:hAnsi="Times New Roman"/>
          <w:sz w:val="24"/>
          <w:szCs w:val="24"/>
        </w:rPr>
      </w:pPr>
      <w:r w:rsidRPr="00C82D9C">
        <w:rPr>
          <w:rFonts w:ascii="Times New Roman" w:hAnsi="Times New Roman"/>
          <w:sz w:val="24"/>
          <w:szCs w:val="24"/>
        </w:rPr>
        <w:t>Chris Augustin. Extension Soil Health Specialist, North Central Research &amp; Extension Center, Minot, ND and PhD candidate, Soil Science, NDSU.</w:t>
      </w:r>
      <w:r>
        <w:rPr>
          <w:rFonts w:ascii="Times New Roman" w:hAnsi="Times New Roman"/>
          <w:sz w:val="24"/>
          <w:szCs w:val="24"/>
        </w:rPr>
        <w:t xml:space="preserve"> </w:t>
      </w:r>
      <w:hyperlink r:id="rId5" w:history="1">
        <w:r w:rsidRPr="009C5A86">
          <w:rPr>
            <w:rStyle w:val="Hyperlink"/>
            <w:rFonts w:ascii="Times New Roman" w:hAnsi="Times New Roman"/>
            <w:sz w:val="24"/>
            <w:szCs w:val="24"/>
          </w:rPr>
          <w:t>Chris.augustin@ndus.edu</w:t>
        </w:r>
      </w:hyperlink>
      <w:r>
        <w:rPr>
          <w:rFonts w:ascii="Times New Roman" w:hAnsi="Times New Roman"/>
          <w:sz w:val="24"/>
          <w:szCs w:val="24"/>
        </w:rPr>
        <w:t xml:space="preserve"> </w:t>
      </w:r>
    </w:p>
    <w:p w:rsidR="00AD5C7A" w:rsidRPr="00C72B93" w:rsidRDefault="00AD5C7A" w:rsidP="00AD5C7A">
      <w:pPr>
        <w:rPr>
          <w:rFonts w:ascii="Times New Roman" w:hAnsi="Times New Roman" w:cs="Times New Roman"/>
          <w:sz w:val="24"/>
          <w:szCs w:val="24"/>
        </w:rPr>
      </w:pPr>
    </w:p>
    <w:p w:rsidR="00AD5C7A" w:rsidRPr="00C72B93" w:rsidRDefault="00C72B93" w:rsidP="00AD5C7A">
      <w:pPr>
        <w:rPr>
          <w:rFonts w:ascii="Times New Roman" w:hAnsi="Times New Roman" w:cs="Times New Roman"/>
          <w:b/>
          <w:sz w:val="24"/>
          <w:szCs w:val="24"/>
        </w:rPr>
      </w:pPr>
      <w:r w:rsidRPr="00C72B93">
        <w:rPr>
          <w:rFonts w:ascii="Times New Roman" w:hAnsi="Times New Roman" w:cs="Times New Roman"/>
          <w:b/>
          <w:sz w:val="24"/>
          <w:szCs w:val="24"/>
        </w:rPr>
        <w:t>Introduction</w:t>
      </w:r>
    </w:p>
    <w:p w:rsidR="00C72B93" w:rsidRPr="00C72B93" w:rsidRDefault="00C72B93" w:rsidP="00C72B93">
      <w:pPr>
        <w:rPr>
          <w:rFonts w:ascii="Times New Roman" w:hAnsi="Times New Roman"/>
          <w:sz w:val="24"/>
          <w:szCs w:val="24"/>
        </w:rPr>
      </w:pPr>
      <w:r w:rsidRPr="00C72B93">
        <w:rPr>
          <w:rFonts w:ascii="Times New Roman" w:hAnsi="Times New Roman" w:cs="Times New Roman"/>
          <w:sz w:val="24"/>
          <w:szCs w:val="24"/>
        </w:rPr>
        <w:t xml:space="preserve">    </w:t>
      </w:r>
      <w:r w:rsidRPr="00C72B93">
        <w:rPr>
          <w:rFonts w:ascii="Times New Roman" w:hAnsi="Times New Roman"/>
          <w:sz w:val="24"/>
          <w:szCs w:val="24"/>
        </w:rPr>
        <w:t>Prior to these experiments, there were few soybean soil fertility studies from north central and northwest North Dakota. The NDSU soybean soil fertility circular and recommendations in place in June, 2019 were developed from previous work in the traditional soybean growing region of southeast North Dakota. This research is designed to fill a knowledge gap from north central and northwest ND and provide confidence to soybean growers in those regions that practices offered as nutrient and soil amendment options are valid and cost-effective. The results of this research will provide information that will increase soybean grower profitability in the region.</w:t>
      </w:r>
    </w:p>
    <w:p w:rsidR="00C72B93" w:rsidRPr="00C72B93" w:rsidRDefault="00C72B93" w:rsidP="00C72B93">
      <w:pPr>
        <w:rPr>
          <w:rFonts w:ascii="Times New Roman" w:hAnsi="Times New Roman"/>
          <w:b/>
          <w:sz w:val="24"/>
          <w:szCs w:val="24"/>
        </w:rPr>
      </w:pPr>
      <w:r w:rsidRPr="00C72B93">
        <w:rPr>
          <w:rFonts w:ascii="Times New Roman" w:hAnsi="Times New Roman"/>
          <w:b/>
          <w:sz w:val="24"/>
          <w:szCs w:val="24"/>
        </w:rPr>
        <w:t>Objectives:</w:t>
      </w:r>
    </w:p>
    <w:p w:rsidR="00C72B93" w:rsidRPr="00C72B93" w:rsidRDefault="00C72B93" w:rsidP="00C72B93">
      <w:pPr>
        <w:rPr>
          <w:rFonts w:ascii="Times New Roman" w:hAnsi="Times New Roman"/>
          <w:sz w:val="24"/>
          <w:szCs w:val="24"/>
        </w:rPr>
      </w:pPr>
      <w:r w:rsidRPr="00C72B93">
        <w:rPr>
          <w:rFonts w:ascii="Times New Roman" w:hAnsi="Times New Roman"/>
          <w:sz w:val="24"/>
          <w:szCs w:val="24"/>
        </w:rPr>
        <w:t xml:space="preserve">1. Determine major nutrient requirements of soybean in north central and northwest North </w:t>
      </w:r>
    </w:p>
    <w:p w:rsidR="00C72B93" w:rsidRPr="00C72B93" w:rsidRDefault="00C72B93" w:rsidP="00C72B93">
      <w:pPr>
        <w:rPr>
          <w:rFonts w:ascii="Times New Roman" w:hAnsi="Times New Roman"/>
          <w:sz w:val="24"/>
          <w:szCs w:val="24"/>
        </w:rPr>
      </w:pPr>
      <w:r w:rsidRPr="00C72B93">
        <w:rPr>
          <w:rFonts w:ascii="Times New Roman" w:hAnsi="Times New Roman"/>
          <w:sz w:val="24"/>
          <w:szCs w:val="24"/>
        </w:rPr>
        <w:t xml:space="preserve">    Dakota.</w:t>
      </w:r>
    </w:p>
    <w:p w:rsidR="00C72B93" w:rsidRPr="00C72B93" w:rsidRDefault="00C72B93" w:rsidP="00C72B93">
      <w:pPr>
        <w:rPr>
          <w:rFonts w:ascii="Times New Roman" w:hAnsi="Times New Roman"/>
          <w:sz w:val="24"/>
          <w:szCs w:val="24"/>
        </w:rPr>
      </w:pPr>
      <w:r w:rsidRPr="00C72B93">
        <w:rPr>
          <w:rFonts w:ascii="Times New Roman" w:hAnsi="Times New Roman"/>
          <w:sz w:val="24"/>
          <w:szCs w:val="24"/>
        </w:rPr>
        <w:t xml:space="preserve">2. Determine response of soybean to sugar beet waste lime for pH improvement in acid soils of </w:t>
      </w:r>
    </w:p>
    <w:p w:rsidR="00C72B93" w:rsidRPr="00C72B93" w:rsidRDefault="00C72B93" w:rsidP="00C72B93">
      <w:pPr>
        <w:rPr>
          <w:rFonts w:ascii="Times New Roman" w:hAnsi="Times New Roman"/>
          <w:sz w:val="24"/>
          <w:szCs w:val="24"/>
        </w:rPr>
      </w:pPr>
      <w:r w:rsidRPr="00C72B93">
        <w:rPr>
          <w:rFonts w:ascii="Times New Roman" w:hAnsi="Times New Roman"/>
          <w:sz w:val="24"/>
          <w:szCs w:val="24"/>
        </w:rPr>
        <w:t xml:space="preserve">     north central North Dakota.</w:t>
      </w:r>
    </w:p>
    <w:p w:rsidR="00C72B93" w:rsidRPr="00C72B93" w:rsidRDefault="00C72B93" w:rsidP="00C72B93">
      <w:pPr>
        <w:rPr>
          <w:rFonts w:ascii="Times New Roman" w:hAnsi="Times New Roman"/>
          <w:sz w:val="24"/>
          <w:szCs w:val="24"/>
        </w:rPr>
      </w:pPr>
      <w:r w:rsidRPr="00C72B93">
        <w:rPr>
          <w:rFonts w:ascii="Times New Roman" w:hAnsi="Times New Roman"/>
          <w:sz w:val="24"/>
          <w:szCs w:val="24"/>
        </w:rPr>
        <w:t xml:space="preserve">3. Determine the starter fertilizer response of soybean in north central and northwest North </w:t>
      </w:r>
    </w:p>
    <w:p w:rsidR="00C72B93" w:rsidRPr="00C72B93" w:rsidRDefault="00C72B93" w:rsidP="00C72B93">
      <w:pPr>
        <w:rPr>
          <w:rFonts w:ascii="Times New Roman" w:hAnsi="Times New Roman"/>
          <w:sz w:val="24"/>
          <w:szCs w:val="24"/>
        </w:rPr>
      </w:pPr>
      <w:r w:rsidRPr="00C72B93">
        <w:rPr>
          <w:rFonts w:ascii="Times New Roman" w:hAnsi="Times New Roman"/>
          <w:sz w:val="24"/>
          <w:szCs w:val="24"/>
        </w:rPr>
        <w:t xml:space="preserve">    Dakota.</w:t>
      </w:r>
    </w:p>
    <w:p w:rsidR="00C72B93" w:rsidRPr="00C72B93" w:rsidRDefault="00C72B93" w:rsidP="00C72B93">
      <w:pPr>
        <w:rPr>
          <w:rFonts w:ascii="Times New Roman" w:hAnsi="Times New Roman"/>
          <w:sz w:val="24"/>
          <w:szCs w:val="24"/>
        </w:rPr>
      </w:pPr>
      <w:r w:rsidRPr="00C72B93">
        <w:rPr>
          <w:rFonts w:ascii="Times New Roman" w:hAnsi="Times New Roman"/>
          <w:sz w:val="24"/>
          <w:szCs w:val="24"/>
        </w:rPr>
        <w:t xml:space="preserve">4. Determine the foliar fertilizer response of soybean in north central and northwest North </w:t>
      </w:r>
    </w:p>
    <w:p w:rsidR="00C72B93" w:rsidRPr="00C72B93" w:rsidRDefault="00C72B93" w:rsidP="00C72B93">
      <w:pPr>
        <w:rPr>
          <w:rFonts w:ascii="Times New Roman" w:hAnsi="Times New Roman"/>
          <w:sz w:val="24"/>
          <w:szCs w:val="24"/>
        </w:rPr>
      </w:pPr>
      <w:r w:rsidRPr="00C72B93">
        <w:rPr>
          <w:rFonts w:ascii="Times New Roman" w:hAnsi="Times New Roman"/>
          <w:sz w:val="24"/>
          <w:szCs w:val="24"/>
        </w:rPr>
        <w:t xml:space="preserve">    Dakota.</w:t>
      </w:r>
    </w:p>
    <w:p w:rsidR="00C72B93" w:rsidRPr="00C72B93" w:rsidRDefault="00C72B93" w:rsidP="00C72B93">
      <w:pPr>
        <w:rPr>
          <w:rFonts w:ascii="Times New Roman" w:hAnsi="Times New Roman"/>
          <w:sz w:val="24"/>
          <w:szCs w:val="24"/>
        </w:rPr>
      </w:pPr>
    </w:p>
    <w:p w:rsidR="00C72B93" w:rsidRPr="00C72B93" w:rsidRDefault="00C72B93" w:rsidP="00C72B93">
      <w:pPr>
        <w:rPr>
          <w:rFonts w:ascii="Times New Roman" w:hAnsi="Times New Roman" w:cs="Times New Roman"/>
          <w:b/>
          <w:sz w:val="24"/>
          <w:szCs w:val="24"/>
        </w:rPr>
      </w:pPr>
      <w:r w:rsidRPr="00C72B93">
        <w:rPr>
          <w:rFonts w:ascii="Times New Roman" w:hAnsi="Times New Roman" w:cs="Times New Roman"/>
          <w:b/>
          <w:sz w:val="24"/>
          <w:szCs w:val="24"/>
        </w:rPr>
        <w:t>Methods</w:t>
      </w:r>
    </w:p>
    <w:p w:rsidR="00C72B93" w:rsidRDefault="00C72B93" w:rsidP="00C72B93">
      <w:pPr>
        <w:rPr>
          <w:rFonts w:ascii="Times New Roman" w:hAnsi="Times New Roman" w:cs="Times New Roman"/>
          <w:sz w:val="24"/>
          <w:szCs w:val="24"/>
        </w:rPr>
      </w:pPr>
    </w:p>
    <w:p w:rsidR="000D17D2" w:rsidRDefault="00C72B93" w:rsidP="00C72B9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Over 3 years (2016-2018), 6 sites were established in northwest (NW) and north central (NC)</w:t>
      </w:r>
      <w:r w:rsidR="000D17D2">
        <w:rPr>
          <w:rFonts w:ascii="Times New Roman" w:hAnsi="Times New Roman" w:cs="Times New Roman"/>
          <w:sz w:val="24"/>
          <w:szCs w:val="24"/>
        </w:rPr>
        <w:t xml:space="preserve"> North Dakota (Figure 1). </w:t>
      </w:r>
      <w:r>
        <w:rPr>
          <w:rFonts w:ascii="Times New Roman" w:hAnsi="Times New Roman" w:cs="Times New Roman"/>
          <w:sz w:val="24"/>
          <w:szCs w:val="24"/>
        </w:rPr>
        <w:t xml:space="preserve">One site each year was located in the NW on soils with pH &gt; 7, and one site was located each year in the NC region on soils with slightly to moderately acid pH (&lt; 6). Six cores </w:t>
      </w:r>
      <w:r w:rsidR="00E43E9E">
        <w:rPr>
          <w:rFonts w:ascii="Times New Roman" w:hAnsi="Times New Roman" w:cs="Times New Roman"/>
          <w:sz w:val="24"/>
          <w:szCs w:val="24"/>
        </w:rPr>
        <w:t xml:space="preserve">across the intended experimental area at each site </w:t>
      </w:r>
      <w:r>
        <w:rPr>
          <w:rFonts w:ascii="Times New Roman" w:hAnsi="Times New Roman" w:cs="Times New Roman"/>
          <w:sz w:val="24"/>
          <w:szCs w:val="24"/>
        </w:rPr>
        <w:t xml:space="preserve">were collected at the </w:t>
      </w:r>
      <w:r w:rsidR="00E43E9E">
        <w:rPr>
          <w:rFonts w:ascii="Times New Roman" w:hAnsi="Times New Roman" w:cs="Times New Roman"/>
          <w:sz w:val="24"/>
          <w:szCs w:val="24"/>
        </w:rPr>
        <w:t>0-6 inch</w:t>
      </w:r>
      <w:r>
        <w:rPr>
          <w:rFonts w:ascii="Times New Roman" w:hAnsi="Times New Roman" w:cs="Times New Roman"/>
          <w:sz w:val="24"/>
          <w:szCs w:val="24"/>
        </w:rPr>
        <w:t xml:space="preserve"> and </w:t>
      </w:r>
      <w:r w:rsidR="00E43E9E">
        <w:rPr>
          <w:rFonts w:ascii="Times New Roman" w:hAnsi="Times New Roman" w:cs="Times New Roman"/>
          <w:sz w:val="24"/>
          <w:szCs w:val="24"/>
        </w:rPr>
        <w:t>6-24 inch</w:t>
      </w:r>
      <w:r>
        <w:rPr>
          <w:rFonts w:ascii="Times New Roman" w:hAnsi="Times New Roman" w:cs="Times New Roman"/>
          <w:sz w:val="24"/>
          <w:szCs w:val="24"/>
        </w:rPr>
        <w:t xml:space="preserve"> depth </w:t>
      </w:r>
      <w:r w:rsidR="00E43E9E">
        <w:rPr>
          <w:rFonts w:ascii="Times New Roman" w:hAnsi="Times New Roman" w:cs="Times New Roman"/>
          <w:sz w:val="24"/>
          <w:szCs w:val="24"/>
        </w:rPr>
        <w:t>using a</w:t>
      </w:r>
      <w:r>
        <w:rPr>
          <w:rFonts w:ascii="Times New Roman" w:hAnsi="Times New Roman" w:cs="Times New Roman"/>
          <w:sz w:val="24"/>
          <w:szCs w:val="24"/>
        </w:rPr>
        <w:t xml:space="preserve"> hand</w:t>
      </w:r>
      <w:r w:rsidR="00E43E9E">
        <w:rPr>
          <w:rFonts w:ascii="Times New Roman" w:hAnsi="Times New Roman" w:cs="Times New Roman"/>
          <w:sz w:val="24"/>
          <w:szCs w:val="24"/>
        </w:rPr>
        <w:t xml:space="preserve"> soil</w:t>
      </w:r>
      <w:r>
        <w:rPr>
          <w:rFonts w:ascii="Times New Roman" w:hAnsi="Times New Roman" w:cs="Times New Roman"/>
          <w:sz w:val="24"/>
          <w:szCs w:val="24"/>
        </w:rPr>
        <w:t xml:space="preserve"> probe with a </w:t>
      </w:r>
      <w:r w:rsidR="00E43E9E">
        <w:rPr>
          <w:rFonts w:ascii="Times New Roman" w:hAnsi="Times New Roman" w:cs="Times New Roman"/>
          <w:sz w:val="24"/>
          <w:szCs w:val="24"/>
        </w:rPr>
        <w:t xml:space="preserve">1-inch </w:t>
      </w:r>
      <w:r>
        <w:rPr>
          <w:rFonts w:ascii="Times New Roman" w:hAnsi="Times New Roman" w:cs="Times New Roman"/>
          <w:sz w:val="24"/>
          <w:szCs w:val="24"/>
        </w:rPr>
        <w:t xml:space="preserve">tip.  The cores were composited and sent to the North Dakota State University Soil Testing Laboratory, Fargo, ND for analysis (Table 1). All soil tests were conducted using approved and standard practices </w:t>
      </w:r>
      <w:r w:rsidR="00E43E9E">
        <w:rPr>
          <w:rFonts w:ascii="Times New Roman" w:hAnsi="Times New Roman" w:cs="Times New Roman"/>
          <w:sz w:val="24"/>
          <w:szCs w:val="24"/>
        </w:rPr>
        <w:t>recommended for North Dakota crops</w:t>
      </w:r>
      <w:r w:rsidRPr="003D61ED">
        <w:rPr>
          <w:rFonts w:ascii="Times New Roman" w:hAnsi="Times New Roman" w:cs="Times New Roman"/>
          <w:sz w:val="24"/>
          <w:szCs w:val="24"/>
        </w:rPr>
        <w:t xml:space="preserve">.  </w:t>
      </w:r>
      <w:r w:rsidRPr="002E21C5">
        <w:rPr>
          <w:rFonts w:ascii="Times New Roman" w:hAnsi="Times New Roman" w:cs="Times New Roman"/>
          <w:sz w:val="24"/>
          <w:szCs w:val="24"/>
        </w:rPr>
        <w:t xml:space="preserve"> </w:t>
      </w:r>
      <w:r w:rsidR="00E43E9E">
        <w:rPr>
          <w:rFonts w:ascii="Times New Roman" w:hAnsi="Times New Roman" w:cs="Times New Roman"/>
          <w:sz w:val="24"/>
          <w:szCs w:val="24"/>
        </w:rPr>
        <w:t>More than one possible e</w:t>
      </w:r>
      <w:r>
        <w:rPr>
          <w:rFonts w:ascii="Times New Roman" w:hAnsi="Times New Roman" w:cs="Times New Roman"/>
          <w:sz w:val="24"/>
          <w:szCs w:val="24"/>
        </w:rPr>
        <w:t xml:space="preserve">xperimental </w:t>
      </w:r>
      <w:r w:rsidR="00E43E9E">
        <w:rPr>
          <w:rFonts w:ascii="Times New Roman" w:hAnsi="Times New Roman" w:cs="Times New Roman"/>
          <w:sz w:val="24"/>
          <w:szCs w:val="24"/>
        </w:rPr>
        <w:t>location in the north and the south</w:t>
      </w:r>
      <w:r>
        <w:rPr>
          <w:rFonts w:ascii="Times New Roman" w:hAnsi="Times New Roman" w:cs="Times New Roman"/>
          <w:sz w:val="24"/>
          <w:szCs w:val="24"/>
        </w:rPr>
        <w:t xml:space="preserve"> were </w:t>
      </w:r>
      <w:r w:rsidR="00E43E9E">
        <w:rPr>
          <w:rFonts w:ascii="Times New Roman" w:hAnsi="Times New Roman" w:cs="Times New Roman"/>
          <w:sz w:val="24"/>
          <w:szCs w:val="24"/>
        </w:rPr>
        <w:t xml:space="preserve">annually sampled, and the results were </w:t>
      </w:r>
      <w:r>
        <w:rPr>
          <w:rFonts w:ascii="Times New Roman" w:hAnsi="Times New Roman" w:cs="Times New Roman"/>
          <w:sz w:val="24"/>
          <w:szCs w:val="24"/>
        </w:rPr>
        <w:t xml:space="preserve">screened and selected </w:t>
      </w:r>
      <w:r w:rsidR="00352076">
        <w:rPr>
          <w:rFonts w:ascii="Times New Roman" w:hAnsi="Times New Roman" w:cs="Times New Roman"/>
          <w:sz w:val="24"/>
          <w:szCs w:val="24"/>
        </w:rPr>
        <w:t xml:space="preserve">for the experiments </w:t>
      </w:r>
      <w:r>
        <w:rPr>
          <w:rFonts w:ascii="Times New Roman" w:hAnsi="Times New Roman" w:cs="Times New Roman"/>
          <w:sz w:val="24"/>
          <w:szCs w:val="24"/>
        </w:rPr>
        <w:t xml:space="preserve">using </w:t>
      </w:r>
      <w:r w:rsidR="00352076">
        <w:rPr>
          <w:rFonts w:ascii="Times New Roman" w:hAnsi="Times New Roman" w:cs="Times New Roman"/>
          <w:sz w:val="24"/>
          <w:szCs w:val="24"/>
        </w:rPr>
        <w:t xml:space="preserve">early spring </w:t>
      </w:r>
      <w:r>
        <w:rPr>
          <w:rFonts w:ascii="Times New Roman" w:hAnsi="Times New Roman" w:cs="Times New Roman"/>
          <w:sz w:val="24"/>
          <w:szCs w:val="24"/>
        </w:rPr>
        <w:t xml:space="preserve">soil </w:t>
      </w:r>
      <w:r w:rsidR="00352076">
        <w:rPr>
          <w:rFonts w:ascii="Times New Roman" w:hAnsi="Times New Roman" w:cs="Times New Roman"/>
          <w:sz w:val="24"/>
          <w:szCs w:val="24"/>
        </w:rPr>
        <w:t xml:space="preserve">analysis </w:t>
      </w:r>
      <w:r>
        <w:rPr>
          <w:rFonts w:ascii="Times New Roman" w:hAnsi="Times New Roman" w:cs="Times New Roman"/>
          <w:sz w:val="24"/>
          <w:szCs w:val="24"/>
        </w:rPr>
        <w:t xml:space="preserve">results.  </w:t>
      </w:r>
    </w:p>
    <w:p w:rsidR="000D17D2" w:rsidRDefault="000D17D2" w:rsidP="00C72B93">
      <w:pPr>
        <w:rPr>
          <w:rFonts w:ascii="Times New Roman" w:hAnsi="Times New Roman" w:cs="Times New Roman"/>
          <w:sz w:val="24"/>
          <w:szCs w:val="24"/>
        </w:rPr>
      </w:pPr>
    </w:p>
    <w:p w:rsidR="000D17D2" w:rsidRDefault="000D17D2" w:rsidP="00C72B93">
      <w:pPr>
        <w:rPr>
          <w:rFonts w:ascii="Times New Roman" w:hAnsi="Times New Roman" w:cs="Times New Roman"/>
          <w:sz w:val="24"/>
          <w:szCs w:val="24"/>
        </w:rPr>
      </w:pPr>
    </w:p>
    <w:p w:rsidR="000D17D2" w:rsidRDefault="000D17D2" w:rsidP="00C72B93">
      <w:pPr>
        <w:rPr>
          <w:rFonts w:ascii="Times New Roman" w:hAnsi="Times New Roman" w:cs="Times New Roman"/>
          <w:sz w:val="24"/>
          <w:szCs w:val="24"/>
        </w:rPr>
      </w:pPr>
    </w:p>
    <w:p w:rsidR="000D17D2" w:rsidRDefault="000D17D2" w:rsidP="00C72B93">
      <w:pPr>
        <w:rPr>
          <w:rFonts w:ascii="Times New Roman" w:hAnsi="Times New Roman" w:cs="Times New Roman"/>
          <w:sz w:val="24"/>
          <w:szCs w:val="24"/>
        </w:rPr>
      </w:pPr>
    </w:p>
    <w:p w:rsidR="000D17D2" w:rsidRDefault="000D17D2" w:rsidP="00C72B93">
      <w:pPr>
        <w:rPr>
          <w:rFonts w:ascii="Times New Roman" w:hAnsi="Times New Roman" w:cs="Times New Roman"/>
          <w:sz w:val="24"/>
          <w:szCs w:val="24"/>
        </w:rPr>
      </w:pPr>
    </w:p>
    <w:p w:rsidR="000D17D2" w:rsidRDefault="000D17D2" w:rsidP="00C72B93">
      <w:pPr>
        <w:rPr>
          <w:rFonts w:ascii="Times New Roman" w:hAnsi="Times New Roman" w:cs="Times New Roman"/>
          <w:sz w:val="24"/>
          <w:szCs w:val="24"/>
        </w:rPr>
      </w:pPr>
    </w:p>
    <w:p w:rsidR="000D17D2" w:rsidRDefault="000D17D2" w:rsidP="00C72B93">
      <w:pPr>
        <w:rPr>
          <w:rFonts w:ascii="Times New Roman" w:hAnsi="Times New Roman" w:cs="Times New Roman"/>
          <w:sz w:val="24"/>
          <w:szCs w:val="24"/>
        </w:rPr>
      </w:pPr>
    </w:p>
    <w:p w:rsidR="000D17D2" w:rsidRDefault="000D17D2" w:rsidP="00C72B93">
      <w:pPr>
        <w:rPr>
          <w:rFonts w:ascii="Times New Roman" w:hAnsi="Times New Roman" w:cs="Times New Roman"/>
          <w:sz w:val="24"/>
          <w:szCs w:val="24"/>
        </w:rPr>
      </w:pPr>
    </w:p>
    <w:p w:rsidR="000D17D2" w:rsidRDefault="000D17D2" w:rsidP="00C72B9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743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ations.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743325"/>
                    </a:xfrm>
                    <a:prstGeom prst="rect">
                      <a:avLst/>
                    </a:prstGeom>
                  </pic:spPr>
                </pic:pic>
              </a:graphicData>
            </a:graphic>
          </wp:inline>
        </w:drawing>
      </w:r>
    </w:p>
    <w:p w:rsidR="000D17D2" w:rsidRDefault="000D17D2" w:rsidP="00C72B93">
      <w:pPr>
        <w:rPr>
          <w:rFonts w:ascii="Times New Roman" w:hAnsi="Times New Roman" w:cs="Times New Roman"/>
          <w:sz w:val="24"/>
          <w:szCs w:val="24"/>
        </w:rPr>
      </w:pPr>
    </w:p>
    <w:p w:rsidR="000D17D2" w:rsidRPr="000D17D2" w:rsidRDefault="000D17D2" w:rsidP="00C72B93">
      <w:pPr>
        <w:rPr>
          <w:rFonts w:ascii="Times New Roman" w:hAnsi="Times New Roman" w:cs="Times New Roman"/>
          <w:b/>
          <w:sz w:val="24"/>
          <w:szCs w:val="24"/>
        </w:rPr>
      </w:pPr>
      <w:r w:rsidRPr="000D17D2">
        <w:rPr>
          <w:rFonts w:ascii="Times New Roman" w:hAnsi="Times New Roman" w:cs="Times New Roman"/>
          <w:b/>
          <w:sz w:val="24"/>
          <w:szCs w:val="24"/>
        </w:rPr>
        <w:t>Figure 1. Locations of experiments from 2016-2018.</w:t>
      </w:r>
      <w:r>
        <w:rPr>
          <w:rFonts w:ascii="Times New Roman" w:hAnsi="Times New Roman" w:cs="Times New Roman"/>
          <w:b/>
          <w:sz w:val="24"/>
          <w:szCs w:val="24"/>
        </w:rPr>
        <w:t xml:space="preserve"> For latitude and longitude, see Table 1.</w:t>
      </w:r>
    </w:p>
    <w:p w:rsidR="000D17D2" w:rsidRDefault="000D17D2" w:rsidP="00C72B93">
      <w:pPr>
        <w:rPr>
          <w:rFonts w:ascii="Times New Roman" w:hAnsi="Times New Roman" w:cs="Times New Roman"/>
          <w:sz w:val="24"/>
          <w:szCs w:val="24"/>
        </w:rPr>
      </w:pPr>
    </w:p>
    <w:p w:rsidR="000D17D2" w:rsidRDefault="000D17D2" w:rsidP="00C72B93">
      <w:pPr>
        <w:rPr>
          <w:rFonts w:ascii="Times New Roman" w:hAnsi="Times New Roman" w:cs="Times New Roman"/>
          <w:sz w:val="24"/>
          <w:szCs w:val="24"/>
        </w:rPr>
      </w:pPr>
    </w:p>
    <w:p w:rsidR="00C96E32" w:rsidRDefault="00C96E32" w:rsidP="00C72B93">
      <w:pPr>
        <w:rPr>
          <w:rFonts w:ascii="Times New Roman" w:hAnsi="Times New Roman" w:cs="Times New Roman"/>
          <w:sz w:val="24"/>
          <w:szCs w:val="24"/>
        </w:rPr>
      </w:pPr>
      <w:r>
        <w:rPr>
          <w:rFonts w:ascii="Times New Roman" w:hAnsi="Times New Roman" w:cs="Times New Roman"/>
          <w:sz w:val="24"/>
          <w:szCs w:val="24"/>
        </w:rPr>
        <w:t>Each experiment was designed as a randomized complete block with 12 treatments (13 in 2018) and 4 replications. The treatments were as follows:</w:t>
      </w:r>
    </w:p>
    <w:p w:rsidR="00C96E32" w:rsidRDefault="00C96E32" w:rsidP="00C72B93">
      <w:pPr>
        <w:rPr>
          <w:rFonts w:ascii="Times New Roman" w:hAnsi="Times New Roman" w:cs="Times New Roman"/>
          <w:sz w:val="24"/>
          <w:szCs w:val="24"/>
        </w:rPr>
      </w:pPr>
    </w:p>
    <w:p w:rsidR="00C96E32" w:rsidRPr="002C1F75" w:rsidRDefault="00C96E32" w:rsidP="00C96E32">
      <w:pPr>
        <w:rPr>
          <w:rFonts w:ascii="Times New Roman" w:hAnsi="Times New Roman"/>
        </w:rPr>
      </w:pPr>
      <w:r w:rsidRPr="002C1F75">
        <w:rPr>
          <w:rFonts w:ascii="Times New Roman" w:hAnsi="Times New Roman"/>
        </w:rPr>
        <w:t>1. Check (no fertilizer)</w:t>
      </w:r>
    </w:p>
    <w:p w:rsidR="00C96E32" w:rsidRPr="002C1F75" w:rsidRDefault="00C96E32" w:rsidP="00C96E32">
      <w:pPr>
        <w:rPr>
          <w:rFonts w:ascii="Times New Roman" w:hAnsi="Times New Roman"/>
        </w:rPr>
      </w:pPr>
      <w:r w:rsidRPr="002C1F75">
        <w:rPr>
          <w:rFonts w:ascii="Times New Roman" w:hAnsi="Times New Roman"/>
        </w:rPr>
        <w:t xml:space="preserve">2. Seed </w:t>
      </w:r>
      <w:proofErr w:type="spellStart"/>
      <w:r w:rsidRPr="002C1F75">
        <w:rPr>
          <w:rFonts w:ascii="Times New Roman" w:hAnsi="Times New Roman"/>
          <w:i/>
        </w:rPr>
        <w:t>Bradyrhizobium</w:t>
      </w:r>
      <w:proofErr w:type="spellEnd"/>
      <w:r w:rsidRPr="002C1F75">
        <w:rPr>
          <w:rFonts w:ascii="Times New Roman" w:hAnsi="Times New Roman"/>
        </w:rPr>
        <w:t xml:space="preserve"> inoculated (</w:t>
      </w:r>
      <w:r>
        <w:rPr>
          <w:rFonts w:ascii="Times New Roman" w:hAnsi="Times New Roman"/>
        </w:rPr>
        <w:t>on seed</w:t>
      </w:r>
      <w:r w:rsidRPr="002C1F75">
        <w:rPr>
          <w:rFonts w:ascii="Times New Roman" w:hAnsi="Times New Roman"/>
        </w:rPr>
        <w:t>)</w:t>
      </w:r>
    </w:p>
    <w:p w:rsidR="00C96E32" w:rsidRPr="002C1F75" w:rsidRDefault="00C96E32" w:rsidP="00C96E32">
      <w:pPr>
        <w:rPr>
          <w:rFonts w:ascii="Times New Roman" w:hAnsi="Times New Roman"/>
        </w:rPr>
      </w:pPr>
      <w:r w:rsidRPr="002C1F75">
        <w:rPr>
          <w:rFonts w:ascii="Times New Roman" w:hAnsi="Times New Roman"/>
        </w:rPr>
        <w:t>3. 100 pounds per acre of 11-52-0 broadcast (preplant)</w:t>
      </w:r>
    </w:p>
    <w:p w:rsidR="00C96E32" w:rsidRPr="002C1F75" w:rsidRDefault="00C96E32" w:rsidP="00C96E32">
      <w:pPr>
        <w:rPr>
          <w:rFonts w:ascii="Times New Roman" w:hAnsi="Times New Roman"/>
        </w:rPr>
      </w:pPr>
      <w:r w:rsidRPr="002C1F75">
        <w:rPr>
          <w:rFonts w:ascii="Times New Roman" w:hAnsi="Times New Roman"/>
        </w:rPr>
        <w:t>4. 3 gallon per acre 10-34-0 (in-furrow at planting)</w:t>
      </w:r>
    </w:p>
    <w:p w:rsidR="00C96E32" w:rsidRPr="002C1F75" w:rsidRDefault="00C96E32" w:rsidP="00C96E32">
      <w:pPr>
        <w:rPr>
          <w:rFonts w:ascii="Times New Roman" w:hAnsi="Times New Roman"/>
        </w:rPr>
      </w:pPr>
      <w:r w:rsidRPr="002C1F75">
        <w:rPr>
          <w:rFonts w:ascii="Times New Roman" w:hAnsi="Times New Roman"/>
        </w:rPr>
        <w:t>5. 3 gallon per acre 6-24-6 (in-furrow at planting)</w:t>
      </w:r>
    </w:p>
    <w:p w:rsidR="00C96E32" w:rsidRPr="002C1F75" w:rsidRDefault="00C96E32" w:rsidP="00C96E32">
      <w:pPr>
        <w:rPr>
          <w:rFonts w:ascii="Times New Roman" w:hAnsi="Times New Roman"/>
        </w:rPr>
      </w:pPr>
      <w:r w:rsidRPr="002C1F75">
        <w:rPr>
          <w:rFonts w:ascii="Times New Roman" w:hAnsi="Times New Roman"/>
        </w:rPr>
        <w:t>6. 50 pounds of N per acre as urea (preplant broadcast)</w:t>
      </w:r>
    </w:p>
    <w:p w:rsidR="00C96E32" w:rsidRPr="002C1F75" w:rsidRDefault="00C96E32" w:rsidP="00C96E32">
      <w:pPr>
        <w:rPr>
          <w:rFonts w:ascii="Times New Roman" w:hAnsi="Times New Roman"/>
        </w:rPr>
      </w:pPr>
      <w:r w:rsidRPr="002C1F75">
        <w:rPr>
          <w:rFonts w:ascii="Times New Roman" w:hAnsi="Times New Roman"/>
        </w:rPr>
        <w:t xml:space="preserve">7. </w:t>
      </w:r>
      <w:r>
        <w:rPr>
          <w:rFonts w:ascii="Times New Roman" w:hAnsi="Times New Roman"/>
        </w:rPr>
        <w:t>South only-</w:t>
      </w:r>
      <w:r w:rsidRPr="002C1F75">
        <w:rPr>
          <w:rFonts w:ascii="Times New Roman" w:hAnsi="Times New Roman"/>
        </w:rPr>
        <w:t>Sugar beet was</w:t>
      </w:r>
      <w:r>
        <w:rPr>
          <w:rFonts w:ascii="Times New Roman" w:hAnsi="Times New Roman"/>
        </w:rPr>
        <w:t>te lime @2 tons per acre (</w:t>
      </w:r>
      <w:r w:rsidRPr="002C1F75">
        <w:rPr>
          <w:rFonts w:ascii="Times New Roman" w:hAnsi="Times New Roman"/>
        </w:rPr>
        <w:t>preplant broadcast)</w:t>
      </w:r>
    </w:p>
    <w:p w:rsidR="00C96E32" w:rsidRPr="002C1F75" w:rsidRDefault="00C96E32" w:rsidP="00C96E32">
      <w:pPr>
        <w:rPr>
          <w:rFonts w:ascii="Times New Roman" w:hAnsi="Times New Roman"/>
        </w:rPr>
      </w:pPr>
      <w:r w:rsidRPr="002C1F75">
        <w:rPr>
          <w:rFonts w:ascii="Times New Roman" w:hAnsi="Times New Roman"/>
        </w:rPr>
        <w:t xml:space="preserve">7. </w:t>
      </w:r>
      <w:r>
        <w:rPr>
          <w:rFonts w:ascii="Times New Roman" w:hAnsi="Times New Roman"/>
        </w:rPr>
        <w:t>North only-</w:t>
      </w:r>
      <w:r w:rsidRPr="002C1F75">
        <w:rPr>
          <w:rFonts w:ascii="Times New Roman" w:hAnsi="Times New Roman"/>
        </w:rPr>
        <w:t>Iron ortho-ortho-EDDHA seed applied (in-furrow at planting)</w:t>
      </w:r>
    </w:p>
    <w:p w:rsidR="00C96E32" w:rsidRPr="002C1F75" w:rsidRDefault="00C96E32" w:rsidP="00C96E32">
      <w:pPr>
        <w:rPr>
          <w:rFonts w:ascii="Times New Roman" w:hAnsi="Times New Roman"/>
        </w:rPr>
      </w:pPr>
      <w:r w:rsidRPr="002C1F75">
        <w:rPr>
          <w:rFonts w:ascii="Times New Roman" w:hAnsi="Times New Roman"/>
        </w:rPr>
        <w:t xml:space="preserve">8. </w:t>
      </w:r>
      <w:r>
        <w:rPr>
          <w:rFonts w:ascii="Times New Roman" w:hAnsi="Times New Roman"/>
        </w:rPr>
        <w:t>South only-</w:t>
      </w:r>
      <w:r w:rsidRPr="002C1F75">
        <w:rPr>
          <w:rFonts w:ascii="Times New Roman" w:hAnsi="Times New Roman"/>
        </w:rPr>
        <w:t>Sugar beet waste lime @ 4 tons per acre (preplant broadcast)</w:t>
      </w:r>
    </w:p>
    <w:p w:rsidR="00C96E32" w:rsidRPr="002C1F75" w:rsidRDefault="00C96E32" w:rsidP="00C96E32">
      <w:pPr>
        <w:rPr>
          <w:rFonts w:ascii="Times New Roman" w:hAnsi="Times New Roman"/>
        </w:rPr>
      </w:pPr>
      <w:r>
        <w:rPr>
          <w:rFonts w:ascii="Times New Roman" w:hAnsi="Times New Roman"/>
        </w:rPr>
        <w:t>8</w:t>
      </w:r>
      <w:r w:rsidRPr="002C1F75">
        <w:rPr>
          <w:rFonts w:ascii="Times New Roman" w:hAnsi="Times New Roman"/>
        </w:rPr>
        <w:t>. Naked ortho-ortho-EDDHA seed applied (</w:t>
      </w:r>
      <w:proofErr w:type="spellStart"/>
      <w:r w:rsidRPr="002C1F75">
        <w:rPr>
          <w:rFonts w:ascii="Times New Roman" w:hAnsi="Times New Roman"/>
        </w:rPr>
        <w:t>Levesol</w:t>
      </w:r>
      <w:proofErr w:type="spellEnd"/>
      <w:r w:rsidRPr="002C1F75">
        <w:rPr>
          <w:rFonts w:ascii="Times New Roman" w:hAnsi="Times New Roman"/>
        </w:rPr>
        <w:t>- in-furrow at planting)</w:t>
      </w:r>
    </w:p>
    <w:p w:rsidR="00C96E32" w:rsidRPr="002C1F75" w:rsidRDefault="00C96E32" w:rsidP="00C96E32">
      <w:pPr>
        <w:rPr>
          <w:rFonts w:ascii="Times New Roman" w:hAnsi="Times New Roman"/>
        </w:rPr>
      </w:pPr>
      <w:r>
        <w:rPr>
          <w:rFonts w:ascii="Times New Roman" w:hAnsi="Times New Roman"/>
        </w:rPr>
        <w:t>9</w:t>
      </w:r>
      <w:r w:rsidRPr="002C1F75">
        <w:rPr>
          <w:rFonts w:ascii="Times New Roman" w:hAnsi="Times New Roman"/>
        </w:rPr>
        <w:t xml:space="preserve">. Foliar </w:t>
      </w:r>
      <w:r w:rsidR="0069600F">
        <w:rPr>
          <w:rFonts w:ascii="Times New Roman" w:hAnsi="Times New Roman"/>
        </w:rPr>
        <w:t>3</w:t>
      </w:r>
      <w:r w:rsidRPr="002C1F75">
        <w:rPr>
          <w:rFonts w:ascii="Times New Roman" w:hAnsi="Times New Roman"/>
        </w:rPr>
        <w:t>-18-</w:t>
      </w:r>
      <w:r w:rsidR="0069600F">
        <w:rPr>
          <w:rFonts w:ascii="Times New Roman" w:hAnsi="Times New Roman"/>
        </w:rPr>
        <w:t>18</w:t>
      </w:r>
      <w:r w:rsidRPr="002C1F75">
        <w:rPr>
          <w:rFonts w:ascii="Times New Roman" w:hAnsi="Times New Roman"/>
        </w:rPr>
        <w:t xml:space="preserve"> at V5</w:t>
      </w:r>
    </w:p>
    <w:p w:rsidR="00C96E32" w:rsidRPr="002C1F75" w:rsidRDefault="00C96E32" w:rsidP="00C96E32">
      <w:pPr>
        <w:rPr>
          <w:rFonts w:ascii="Times New Roman" w:hAnsi="Times New Roman"/>
        </w:rPr>
      </w:pPr>
      <w:r w:rsidRPr="002C1F75">
        <w:rPr>
          <w:rFonts w:ascii="Times New Roman" w:hAnsi="Times New Roman"/>
        </w:rPr>
        <w:t>1</w:t>
      </w:r>
      <w:r>
        <w:rPr>
          <w:rFonts w:ascii="Times New Roman" w:hAnsi="Times New Roman"/>
        </w:rPr>
        <w:t>0</w:t>
      </w:r>
      <w:r w:rsidRPr="002C1F75">
        <w:rPr>
          <w:rFonts w:ascii="Times New Roman" w:hAnsi="Times New Roman"/>
        </w:rPr>
        <w:t xml:space="preserve">. Foliar </w:t>
      </w:r>
      <w:r w:rsidR="0069600F">
        <w:rPr>
          <w:rFonts w:ascii="Times New Roman" w:hAnsi="Times New Roman"/>
        </w:rPr>
        <w:t>3</w:t>
      </w:r>
      <w:r w:rsidRPr="002C1F75">
        <w:rPr>
          <w:rFonts w:ascii="Times New Roman" w:hAnsi="Times New Roman"/>
        </w:rPr>
        <w:t>-18-</w:t>
      </w:r>
      <w:r w:rsidR="0069600F">
        <w:rPr>
          <w:rFonts w:ascii="Times New Roman" w:hAnsi="Times New Roman"/>
        </w:rPr>
        <w:t>18</w:t>
      </w:r>
      <w:r w:rsidRPr="002C1F75">
        <w:rPr>
          <w:rFonts w:ascii="Times New Roman" w:hAnsi="Times New Roman"/>
        </w:rPr>
        <w:t xml:space="preserve"> with S at V5</w:t>
      </w:r>
    </w:p>
    <w:p w:rsidR="00C96E32" w:rsidRPr="002C1F75" w:rsidRDefault="00C96E32" w:rsidP="00C96E32">
      <w:pPr>
        <w:rPr>
          <w:rFonts w:ascii="Times New Roman" w:hAnsi="Times New Roman"/>
        </w:rPr>
      </w:pPr>
      <w:r w:rsidRPr="002C1F75">
        <w:rPr>
          <w:rFonts w:ascii="Times New Roman" w:hAnsi="Times New Roman"/>
        </w:rPr>
        <w:t>1</w:t>
      </w:r>
      <w:r>
        <w:rPr>
          <w:rFonts w:ascii="Times New Roman" w:hAnsi="Times New Roman"/>
        </w:rPr>
        <w:t>1</w:t>
      </w:r>
      <w:r w:rsidRPr="002C1F75">
        <w:rPr>
          <w:rFonts w:ascii="Times New Roman" w:hAnsi="Times New Roman"/>
        </w:rPr>
        <w:t xml:space="preserve">. Foliar </w:t>
      </w:r>
      <w:r w:rsidR="0069600F">
        <w:rPr>
          <w:rFonts w:ascii="Times New Roman" w:hAnsi="Times New Roman"/>
        </w:rPr>
        <w:t>3</w:t>
      </w:r>
      <w:r w:rsidRPr="002C1F75">
        <w:rPr>
          <w:rFonts w:ascii="Times New Roman" w:hAnsi="Times New Roman"/>
        </w:rPr>
        <w:t>-18-</w:t>
      </w:r>
      <w:r w:rsidR="0069600F">
        <w:rPr>
          <w:rFonts w:ascii="Times New Roman" w:hAnsi="Times New Roman"/>
        </w:rPr>
        <w:t>18</w:t>
      </w:r>
      <w:r w:rsidRPr="002C1F75">
        <w:rPr>
          <w:rFonts w:ascii="Times New Roman" w:hAnsi="Times New Roman"/>
        </w:rPr>
        <w:t xml:space="preserve"> at R2</w:t>
      </w:r>
    </w:p>
    <w:p w:rsidR="00C96E32" w:rsidRDefault="00C96E32" w:rsidP="00C96E32">
      <w:pPr>
        <w:rPr>
          <w:rFonts w:ascii="Times New Roman" w:hAnsi="Times New Roman"/>
        </w:rPr>
      </w:pPr>
      <w:r w:rsidRPr="002C1F75">
        <w:rPr>
          <w:rFonts w:ascii="Times New Roman" w:hAnsi="Times New Roman"/>
        </w:rPr>
        <w:t>1</w:t>
      </w:r>
      <w:r>
        <w:rPr>
          <w:rFonts w:ascii="Times New Roman" w:hAnsi="Times New Roman"/>
        </w:rPr>
        <w:t>2</w:t>
      </w:r>
      <w:r w:rsidRPr="002C1F75">
        <w:rPr>
          <w:rFonts w:ascii="Times New Roman" w:hAnsi="Times New Roman"/>
        </w:rPr>
        <w:t xml:space="preserve">. Foliar </w:t>
      </w:r>
      <w:r w:rsidR="0069600F">
        <w:rPr>
          <w:rFonts w:ascii="Times New Roman" w:hAnsi="Times New Roman"/>
        </w:rPr>
        <w:t>3</w:t>
      </w:r>
      <w:r w:rsidRPr="002C1F75">
        <w:rPr>
          <w:rFonts w:ascii="Times New Roman" w:hAnsi="Times New Roman"/>
        </w:rPr>
        <w:t>-1</w:t>
      </w:r>
      <w:r w:rsidR="0069600F">
        <w:rPr>
          <w:rFonts w:ascii="Times New Roman" w:hAnsi="Times New Roman"/>
        </w:rPr>
        <w:t>8</w:t>
      </w:r>
      <w:r w:rsidRPr="002C1F75">
        <w:rPr>
          <w:rFonts w:ascii="Times New Roman" w:hAnsi="Times New Roman"/>
        </w:rPr>
        <w:t>-</w:t>
      </w:r>
      <w:r w:rsidR="0069600F">
        <w:rPr>
          <w:rFonts w:ascii="Times New Roman" w:hAnsi="Times New Roman"/>
        </w:rPr>
        <w:t>18</w:t>
      </w:r>
      <w:r w:rsidRPr="002C1F75">
        <w:rPr>
          <w:rFonts w:ascii="Times New Roman" w:hAnsi="Times New Roman"/>
        </w:rPr>
        <w:t xml:space="preserve"> with S at R2</w:t>
      </w:r>
    </w:p>
    <w:p w:rsidR="00C96E32" w:rsidRPr="002C1F75" w:rsidRDefault="00C96E32" w:rsidP="00C96E32">
      <w:pPr>
        <w:rPr>
          <w:rFonts w:ascii="Times New Roman" w:hAnsi="Times New Roman"/>
        </w:rPr>
      </w:pPr>
      <w:r>
        <w:rPr>
          <w:rFonts w:ascii="Times New Roman" w:hAnsi="Times New Roman"/>
        </w:rPr>
        <w:t>13. (2018 only) Cobalt, preplant broadcast (sprayed)</w:t>
      </w:r>
    </w:p>
    <w:p w:rsidR="00C72B93" w:rsidRPr="00E85BB9" w:rsidRDefault="00C72B93" w:rsidP="00C72B93">
      <w:pPr>
        <w:rPr>
          <w:rFonts w:ascii="Times New Roman" w:hAnsi="Times New Roman" w:cs="Times New Roman"/>
          <w:sz w:val="24"/>
          <w:szCs w:val="24"/>
        </w:rPr>
      </w:pPr>
    </w:p>
    <w:p w:rsidR="000D17D2" w:rsidRPr="00E85BB9" w:rsidRDefault="00E85BB9" w:rsidP="00C72B93">
      <w:pPr>
        <w:rPr>
          <w:rFonts w:ascii="Times New Roman" w:hAnsi="Times New Roman" w:cs="Times New Roman"/>
          <w:sz w:val="24"/>
          <w:szCs w:val="24"/>
        </w:rPr>
      </w:pPr>
      <w:r>
        <w:rPr>
          <w:rFonts w:ascii="Times New Roman" w:hAnsi="Times New Roman" w:cs="Times New Roman"/>
          <w:sz w:val="24"/>
          <w:szCs w:val="24"/>
        </w:rPr>
        <w:t>The 11-52-0, urea and lime treatments were hand-applied. The urea was treated with an NBPT 26</w:t>
      </w:r>
      <w:r w:rsidR="00180478">
        <w:rPr>
          <w:rFonts w:ascii="Times New Roman" w:hAnsi="Times New Roman" w:cs="Times New Roman"/>
          <w:sz w:val="24"/>
          <w:szCs w:val="24"/>
        </w:rPr>
        <w:t>.7</w:t>
      </w:r>
      <w:r>
        <w:rPr>
          <w:rFonts w:ascii="Times New Roman" w:hAnsi="Times New Roman" w:cs="Times New Roman"/>
          <w:sz w:val="24"/>
          <w:szCs w:val="24"/>
        </w:rPr>
        <w:t xml:space="preserve">% a.i. </w:t>
      </w:r>
      <w:r w:rsidR="00180478">
        <w:rPr>
          <w:rFonts w:ascii="Times New Roman" w:hAnsi="Times New Roman" w:cs="Times New Roman"/>
          <w:sz w:val="24"/>
          <w:szCs w:val="24"/>
        </w:rPr>
        <w:t xml:space="preserve">at a rate of 3 </w:t>
      </w:r>
      <w:proofErr w:type="spellStart"/>
      <w:r w:rsidR="00180478">
        <w:rPr>
          <w:rFonts w:ascii="Times New Roman" w:hAnsi="Times New Roman" w:cs="Times New Roman"/>
          <w:sz w:val="24"/>
          <w:szCs w:val="24"/>
        </w:rPr>
        <w:t>qts</w:t>
      </w:r>
      <w:proofErr w:type="spellEnd"/>
      <w:r w:rsidR="00180478">
        <w:rPr>
          <w:rFonts w:ascii="Times New Roman" w:hAnsi="Times New Roman" w:cs="Times New Roman"/>
          <w:sz w:val="24"/>
          <w:szCs w:val="24"/>
        </w:rPr>
        <w:t xml:space="preserve">/ton urea </w:t>
      </w:r>
      <w:r>
        <w:rPr>
          <w:rFonts w:ascii="Times New Roman" w:hAnsi="Times New Roman" w:cs="Times New Roman"/>
          <w:sz w:val="24"/>
          <w:szCs w:val="24"/>
        </w:rPr>
        <w:t>to prevent ammonia volatilization. The iron ortho-ortho-</w:t>
      </w:r>
      <w:r>
        <w:rPr>
          <w:rFonts w:ascii="Times New Roman" w:hAnsi="Times New Roman" w:cs="Times New Roman"/>
          <w:sz w:val="24"/>
          <w:szCs w:val="24"/>
        </w:rPr>
        <w:lastRenderedPageBreak/>
        <w:t>EDDHA (Soygreen™)</w:t>
      </w:r>
      <w:r w:rsidR="004E738E">
        <w:rPr>
          <w:rFonts w:ascii="Times New Roman" w:hAnsi="Times New Roman" w:cs="Times New Roman"/>
          <w:sz w:val="24"/>
          <w:szCs w:val="24"/>
        </w:rPr>
        <w:t xml:space="preserve"> at 2 qt/acre</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Levesol</w:t>
      </w:r>
      <w:proofErr w:type="spellEnd"/>
      <w:r>
        <w:rPr>
          <w:rFonts w:ascii="Times New Roman" w:hAnsi="Times New Roman" w:cs="Times New Roman"/>
          <w:sz w:val="24"/>
          <w:szCs w:val="24"/>
        </w:rPr>
        <w:t xml:space="preserve">™ </w:t>
      </w:r>
      <w:r w:rsidR="004E738E">
        <w:rPr>
          <w:rFonts w:ascii="Times New Roman" w:hAnsi="Times New Roman" w:cs="Times New Roman"/>
          <w:sz w:val="24"/>
          <w:szCs w:val="24"/>
        </w:rPr>
        <w:t xml:space="preserve">at 2 qt/acre </w:t>
      </w:r>
      <w:r>
        <w:rPr>
          <w:rFonts w:ascii="Times New Roman" w:hAnsi="Times New Roman" w:cs="Times New Roman"/>
          <w:sz w:val="24"/>
          <w:szCs w:val="24"/>
        </w:rPr>
        <w:t>were mixed with water and applied at a 3 gal/acre rate</w:t>
      </w:r>
      <w:r w:rsidR="004E738E">
        <w:rPr>
          <w:rFonts w:ascii="Times New Roman" w:hAnsi="Times New Roman" w:cs="Times New Roman"/>
          <w:sz w:val="24"/>
          <w:szCs w:val="24"/>
        </w:rPr>
        <w:t xml:space="preserve"> in-furrow at seeding</w:t>
      </w:r>
      <w:r>
        <w:rPr>
          <w:rFonts w:ascii="Times New Roman" w:hAnsi="Times New Roman" w:cs="Times New Roman"/>
          <w:sz w:val="24"/>
          <w:szCs w:val="24"/>
        </w:rPr>
        <w:t>.</w:t>
      </w:r>
      <w:r w:rsidR="004E738E">
        <w:rPr>
          <w:rFonts w:ascii="Times New Roman" w:hAnsi="Times New Roman" w:cs="Times New Roman"/>
          <w:sz w:val="24"/>
          <w:szCs w:val="24"/>
        </w:rPr>
        <w:t xml:space="preserve"> </w:t>
      </w:r>
      <w:r w:rsidR="004E738E" w:rsidRPr="00C772D8">
        <w:rPr>
          <w:rFonts w:ascii="Times New Roman" w:hAnsi="Times New Roman" w:cs="Times New Roman"/>
          <w:sz w:val="24"/>
          <w:szCs w:val="24"/>
        </w:rPr>
        <w:t xml:space="preserve">The foliar treatments were a </w:t>
      </w:r>
      <w:r w:rsidR="004E738E">
        <w:rPr>
          <w:rFonts w:ascii="Times New Roman" w:hAnsi="Times New Roman" w:cs="Times New Roman"/>
          <w:sz w:val="24"/>
          <w:szCs w:val="24"/>
        </w:rPr>
        <w:t xml:space="preserve">manufactured liquid originating from the reaction </w:t>
      </w:r>
      <w:r w:rsidR="004E738E" w:rsidRPr="00C772D8">
        <w:rPr>
          <w:rFonts w:ascii="Times New Roman" w:hAnsi="Times New Roman" w:cs="Times New Roman"/>
          <w:sz w:val="24"/>
          <w:szCs w:val="24"/>
        </w:rPr>
        <w:t>of anhydrous ammonia</w:t>
      </w:r>
      <w:r w:rsidR="004E738E">
        <w:rPr>
          <w:rFonts w:ascii="Times New Roman" w:hAnsi="Times New Roman" w:cs="Times New Roman"/>
          <w:sz w:val="24"/>
          <w:szCs w:val="24"/>
        </w:rPr>
        <w:t xml:space="preserve"> and potassium hydroxide with white </w:t>
      </w:r>
      <w:r w:rsidR="004E738E" w:rsidRPr="00C772D8">
        <w:rPr>
          <w:rFonts w:ascii="Times New Roman" w:hAnsi="Times New Roman" w:cs="Times New Roman"/>
          <w:sz w:val="24"/>
          <w:szCs w:val="24"/>
        </w:rPr>
        <w:t>phosphoric acid (9-18-9) and</w:t>
      </w:r>
      <w:r w:rsidR="004E738E">
        <w:rPr>
          <w:rFonts w:ascii="Times New Roman" w:hAnsi="Times New Roman" w:cs="Times New Roman"/>
          <w:sz w:val="24"/>
          <w:szCs w:val="24"/>
        </w:rPr>
        <w:t xml:space="preserve"> for the w/S treatment, </w:t>
      </w:r>
      <w:r w:rsidR="004E738E" w:rsidRPr="00C772D8">
        <w:rPr>
          <w:rFonts w:ascii="Times New Roman" w:hAnsi="Times New Roman" w:cs="Times New Roman"/>
          <w:sz w:val="24"/>
          <w:szCs w:val="24"/>
        </w:rPr>
        <w:t>9-18-9</w:t>
      </w:r>
      <w:r w:rsidR="004E738E">
        <w:rPr>
          <w:rFonts w:ascii="Times New Roman" w:hAnsi="Times New Roman" w:cs="Times New Roman"/>
          <w:sz w:val="24"/>
          <w:szCs w:val="24"/>
        </w:rPr>
        <w:t xml:space="preserve"> was mixed with</w:t>
      </w:r>
      <w:r w:rsidR="004E738E" w:rsidRPr="00C772D8">
        <w:rPr>
          <w:rFonts w:ascii="Times New Roman" w:hAnsi="Times New Roman" w:cs="Times New Roman"/>
          <w:sz w:val="24"/>
          <w:szCs w:val="24"/>
        </w:rPr>
        <w:t xml:space="preserve"> ammonium sulfate (</w:t>
      </w:r>
      <w:r w:rsidR="004E738E">
        <w:rPr>
          <w:rFonts w:ascii="Times New Roman" w:hAnsi="Times New Roman" w:cs="Times New Roman"/>
          <w:sz w:val="24"/>
          <w:szCs w:val="24"/>
        </w:rPr>
        <w:t>1 pound per acre) applied at a rate of 3 gallon per acre broadcast with a hand-held sprayer</w:t>
      </w:r>
      <w:r w:rsidR="004E738E" w:rsidRPr="00C772D8">
        <w:rPr>
          <w:rFonts w:ascii="Times New Roman" w:hAnsi="Times New Roman" w:cs="Times New Roman"/>
          <w:sz w:val="24"/>
          <w:szCs w:val="24"/>
        </w:rPr>
        <w:t>.</w:t>
      </w:r>
      <w:r w:rsidR="00EF6B90">
        <w:rPr>
          <w:rFonts w:ascii="Times New Roman" w:hAnsi="Times New Roman" w:cs="Times New Roman"/>
          <w:sz w:val="24"/>
          <w:szCs w:val="24"/>
        </w:rPr>
        <w:t xml:space="preserve"> Cobalt in 2018 was applied at 1 lb Co per acre as cobalt sulfate, and broadcast sprayed preplant using 10 gallon per acre water total mix.</w:t>
      </w:r>
      <w:r w:rsidR="004E738E">
        <w:rPr>
          <w:rFonts w:ascii="Times New Roman" w:hAnsi="Times New Roman" w:cs="Times New Roman"/>
          <w:sz w:val="24"/>
          <w:szCs w:val="24"/>
        </w:rPr>
        <w:tab/>
      </w:r>
    </w:p>
    <w:p w:rsidR="000D17D2" w:rsidRPr="00E85BB9" w:rsidRDefault="000D17D2" w:rsidP="00C72B93">
      <w:pPr>
        <w:rPr>
          <w:rFonts w:ascii="Times New Roman" w:hAnsi="Times New Roman" w:cs="Times New Roman"/>
          <w:sz w:val="24"/>
          <w:szCs w:val="24"/>
        </w:rPr>
      </w:pPr>
    </w:p>
    <w:tbl>
      <w:tblPr>
        <w:tblW w:w="0" w:type="auto"/>
        <w:tblCellMar>
          <w:left w:w="58" w:type="dxa"/>
          <w:right w:w="58" w:type="dxa"/>
        </w:tblCellMar>
        <w:tblLook w:val="04A0" w:firstRow="1" w:lastRow="0" w:firstColumn="1" w:lastColumn="0" w:noHBand="0" w:noVBand="1"/>
      </w:tblPr>
      <w:tblGrid>
        <w:gridCol w:w="1138"/>
        <w:gridCol w:w="109"/>
        <w:gridCol w:w="581"/>
        <w:gridCol w:w="1810"/>
        <w:gridCol w:w="750"/>
        <w:gridCol w:w="750"/>
        <w:gridCol w:w="489"/>
        <w:gridCol w:w="670"/>
        <w:gridCol w:w="636"/>
        <w:gridCol w:w="459"/>
        <w:gridCol w:w="1277"/>
        <w:gridCol w:w="549"/>
      </w:tblGrid>
      <w:tr w:rsidR="00C72B93" w:rsidRPr="007D4834" w:rsidTr="00E43E9E">
        <w:trPr>
          <w:trHeight w:val="375"/>
        </w:trPr>
        <w:tc>
          <w:tcPr>
            <w:tcW w:w="9189" w:type="dxa"/>
            <w:gridSpan w:val="12"/>
            <w:tcBorders>
              <w:top w:val="nil"/>
              <w:left w:val="nil"/>
              <w:bottom w:val="single" w:sz="4" w:space="0" w:color="auto"/>
              <w:right w:val="nil"/>
            </w:tcBorders>
            <w:shd w:val="clear" w:color="auto" w:fill="auto"/>
            <w:vAlign w:val="center"/>
            <w:hideMark/>
          </w:tcPr>
          <w:p w:rsidR="00C72B93" w:rsidRPr="007D4834" w:rsidRDefault="00C72B93" w:rsidP="00C72B93">
            <w:pPr>
              <w:rPr>
                <w:rFonts w:ascii="Times New Roman" w:eastAsia="Times New Roman" w:hAnsi="Times New Roman" w:cs="Times New Roman"/>
                <w:b/>
                <w:bCs/>
                <w:color w:val="000000"/>
                <w:sz w:val="24"/>
                <w:szCs w:val="24"/>
              </w:rPr>
            </w:pPr>
            <w:r w:rsidRPr="00C72B93">
              <w:rPr>
                <w:rFonts w:ascii="Times New Roman" w:eastAsia="Times New Roman" w:hAnsi="Times New Roman" w:cs="Times New Roman"/>
                <w:b/>
                <w:bCs/>
                <w:sz w:val="24"/>
                <w:szCs w:val="24"/>
              </w:rPr>
              <w:t xml:space="preserve">Table 1. </w:t>
            </w:r>
            <w:r w:rsidRPr="007D4834">
              <w:rPr>
                <w:rFonts w:ascii="Times New Roman" w:eastAsia="Times New Roman" w:hAnsi="Times New Roman" w:cs="Times New Roman"/>
                <w:b/>
                <w:bCs/>
                <w:color w:val="000000"/>
                <w:sz w:val="24"/>
                <w:szCs w:val="24"/>
              </w:rPr>
              <w:t xml:space="preserve">Location and soil nutrient </w:t>
            </w:r>
            <w:r>
              <w:rPr>
                <w:rFonts w:ascii="Times New Roman" w:eastAsia="Times New Roman" w:hAnsi="Times New Roman" w:cs="Times New Roman"/>
                <w:b/>
                <w:bCs/>
                <w:color w:val="000000"/>
                <w:sz w:val="24"/>
                <w:szCs w:val="24"/>
              </w:rPr>
              <w:t>values</w:t>
            </w:r>
            <w:r w:rsidRPr="007D4834">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at</w:t>
            </w:r>
            <w:r w:rsidRPr="007D4834">
              <w:rPr>
                <w:rFonts w:ascii="Times New Roman" w:eastAsia="Times New Roman" w:hAnsi="Times New Roman" w:cs="Times New Roman"/>
                <w:b/>
                <w:bCs/>
                <w:color w:val="000000"/>
                <w:sz w:val="24"/>
                <w:szCs w:val="24"/>
              </w:rPr>
              <w:t xml:space="preserve"> experiment</w:t>
            </w:r>
            <w:r>
              <w:rPr>
                <w:rFonts w:ascii="Times New Roman" w:eastAsia="Times New Roman" w:hAnsi="Times New Roman" w:cs="Times New Roman"/>
                <w:b/>
                <w:bCs/>
                <w:color w:val="000000"/>
                <w:sz w:val="24"/>
                <w:szCs w:val="24"/>
              </w:rPr>
              <w:t>al</w:t>
            </w:r>
            <w:r w:rsidRPr="007D4834">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locations</w:t>
            </w:r>
            <w:r w:rsidRPr="007D4834">
              <w:rPr>
                <w:rFonts w:ascii="Times New Roman" w:eastAsia="Times New Roman" w:hAnsi="Times New Roman" w:cs="Times New Roman"/>
                <w:b/>
                <w:bCs/>
                <w:color w:val="000000"/>
                <w:sz w:val="24"/>
                <w:szCs w:val="24"/>
              </w:rPr>
              <w:t>.</w:t>
            </w:r>
          </w:p>
        </w:tc>
      </w:tr>
      <w:tr w:rsidR="00E43E9E" w:rsidRPr="00C72B93" w:rsidTr="00E43E9E">
        <w:tc>
          <w:tcPr>
            <w:tcW w:w="1247" w:type="dxa"/>
            <w:gridSpan w:val="2"/>
            <w:vMerge w:val="restart"/>
            <w:tcBorders>
              <w:top w:val="single" w:sz="4" w:space="0" w:color="auto"/>
              <w:left w:val="nil"/>
              <w:right w:val="nil"/>
            </w:tcBorders>
            <w:shd w:val="clear" w:color="auto" w:fill="auto"/>
            <w:vAlign w:val="bottom"/>
            <w:hideMark/>
          </w:tcPr>
          <w:p w:rsidR="00E43E9E" w:rsidRPr="000D17D2" w:rsidRDefault="00E43E9E" w:rsidP="00C72B93">
            <w:pPr>
              <w:rPr>
                <w:rFonts w:ascii="Times New Roman" w:eastAsia="Times New Roman" w:hAnsi="Times New Roman" w:cs="Times New Roman"/>
                <w:b/>
                <w:color w:val="000000"/>
              </w:rPr>
            </w:pPr>
            <w:r w:rsidRPr="000D17D2">
              <w:rPr>
                <w:rFonts w:ascii="Times New Roman" w:eastAsia="Times New Roman" w:hAnsi="Times New Roman" w:cs="Times New Roman"/>
                <w:b/>
                <w:color w:val="000000"/>
              </w:rPr>
              <w:t>Site</w:t>
            </w:r>
          </w:p>
          <w:p w:rsidR="00E43E9E" w:rsidRPr="000D17D2" w:rsidRDefault="00E43E9E" w:rsidP="00C72B93">
            <w:pPr>
              <w:rPr>
                <w:rFonts w:ascii="Times New Roman" w:eastAsia="Times New Roman" w:hAnsi="Times New Roman" w:cs="Times New Roman"/>
                <w:b/>
                <w:color w:val="000000"/>
              </w:rPr>
            </w:pPr>
            <w:r w:rsidRPr="000D17D2">
              <w:rPr>
                <w:rFonts w:ascii="Times New Roman" w:eastAsia="Times New Roman" w:hAnsi="Times New Roman" w:cs="Times New Roman"/>
                <w:b/>
                <w:color w:val="000000"/>
              </w:rPr>
              <w:t> </w:t>
            </w:r>
          </w:p>
        </w:tc>
        <w:tc>
          <w:tcPr>
            <w:tcW w:w="552" w:type="dxa"/>
            <w:vMerge w:val="restart"/>
            <w:tcBorders>
              <w:top w:val="single" w:sz="4" w:space="0" w:color="auto"/>
              <w:left w:val="nil"/>
              <w:right w:val="nil"/>
            </w:tcBorders>
            <w:shd w:val="clear" w:color="auto" w:fill="auto"/>
            <w:vAlign w:val="bottom"/>
            <w:hideMark/>
          </w:tcPr>
          <w:p w:rsidR="00E43E9E" w:rsidRPr="000D17D2" w:rsidRDefault="00E43E9E" w:rsidP="00C72B93">
            <w:pPr>
              <w:jc w:val="center"/>
              <w:rPr>
                <w:rFonts w:ascii="Times New Roman" w:eastAsia="Times New Roman" w:hAnsi="Times New Roman" w:cs="Times New Roman"/>
                <w:b/>
                <w:color w:val="000000"/>
              </w:rPr>
            </w:pPr>
            <w:r w:rsidRPr="000D17D2">
              <w:rPr>
                <w:rFonts w:ascii="Times New Roman" w:eastAsia="Times New Roman" w:hAnsi="Times New Roman" w:cs="Times New Roman"/>
                <w:b/>
                <w:color w:val="000000"/>
              </w:rPr>
              <w:t>Year</w:t>
            </w:r>
          </w:p>
          <w:p w:rsidR="00E43E9E" w:rsidRPr="000D17D2" w:rsidRDefault="00E43E9E" w:rsidP="00C72B93">
            <w:pPr>
              <w:jc w:val="center"/>
              <w:rPr>
                <w:rFonts w:ascii="Times New Roman" w:eastAsia="Times New Roman" w:hAnsi="Times New Roman" w:cs="Times New Roman"/>
                <w:b/>
                <w:color w:val="000000"/>
              </w:rPr>
            </w:pPr>
            <w:r w:rsidRPr="000D17D2">
              <w:rPr>
                <w:rFonts w:ascii="Times New Roman" w:eastAsia="Times New Roman" w:hAnsi="Times New Roman" w:cs="Times New Roman"/>
                <w:b/>
                <w:color w:val="000000"/>
              </w:rPr>
              <w:t> </w:t>
            </w:r>
          </w:p>
        </w:tc>
        <w:tc>
          <w:tcPr>
            <w:tcW w:w="1810" w:type="dxa"/>
            <w:vMerge w:val="restart"/>
            <w:tcBorders>
              <w:top w:val="single" w:sz="4" w:space="0" w:color="auto"/>
              <w:left w:val="nil"/>
              <w:right w:val="nil"/>
            </w:tcBorders>
            <w:shd w:val="clear" w:color="auto" w:fill="auto"/>
            <w:vAlign w:val="bottom"/>
            <w:hideMark/>
          </w:tcPr>
          <w:p w:rsidR="00E43E9E" w:rsidRPr="000D17D2" w:rsidRDefault="00C96E32" w:rsidP="00C72B93">
            <w:pPr>
              <w:jc w:val="center"/>
              <w:rPr>
                <w:rFonts w:ascii="Times New Roman" w:eastAsia="Times New Roman" w:hAnsi="Times New Roman" w:cs="Times New Roman"/>
                <w:b/>
                <w:color w:val="000000"/>
              </w:rPr>
            </w:pPr>
            <w:r w:rsidRPr="000D17D2">
              <w:rPr>
                <w:rFonts w:ascii="Times New Roman" w:eastAsia="Times New Roman" w:hAnsi="Times New Roman" w:cs="Times New Roman"/>
                <w:b/>
                <w:color w:val="000000"/>
              </w:rPr>
              <w:t>GPS location</w:t>
            </w:r>
          </w:p>
          <w:p w:rsidR="00E43E9E" w:rsidRPr="000D17D2" w:rsidRDefault="00E43E9E" w:rsidP="00C72B93">
            <w:pPr>
              <w:jc w:val="center"/>
              <w:rPr>
                <w:rFonts w:ascii="Times New Roman" w:eastAsia="Times New Roman" w:hAnsi="Times New Roman" w:cs="Times New Roman"/>
                <w:b/>
                <w:color w:val="000000"/>
              </w:rPr>
            </w:pPr>
            <w:r w:rsidRPr="000D17D2">
              <w:rPr>
                <w:rFonts w:ascii="Times New Roman" w:eastAsia="Times New Roman" w:hAnsi="Times New Roman" w:cs="Times New Roman"/>
                <w:b/>
                <w:color w:val="000000"/>
              </w:rPr>
              <w:t> </w:t>
            </w:r>
          </w:p>
        </w:tc>
        <w:tc>
          <w:tcPr>
            <w:tcW w:w="1500" w:type="dxa"/>
            <w:gridSpan w:val="2"/>
            <w:tcBorders>
              <w:top w:val="single" w:sz="4" w:space="0" w:color="auto"/>
              <w:left w:val="nil"/>
              <w:bottom w:val="nil"/>
              <w:right w:val="nil"/>
            </w:tcBorders>
            <w:shd w:val="clear" w:color="auto" w:fill="auto"/>
            <w:vAlign w:val="bottom"/>
            <w:hideMark/>
          </w:tcPr>
          <w:p w:rsidR="00E43E9E" w:rsidRPr="000D17D2" w:rsidRDefault="00E43E9E" w:rsidP="00C72B93">
            <w:pPr>
              <w:jc w:val="center"/>
              <w:rPr>
                <w:rFonts w:ascii="Times New Roman" w:eastAsia="Times New Roman" w:hAnsi="Times New Roman" w:cs="Times New Roman"/>
                <w:b/>
                <w:color w:val="000000"/>
              </w:rPr>
            </w:pPr>
            <w:r w:rsidRPr="000D17D2">
              <w:rPr>
                <w:rFonts w:ascii="Times New Roman" w:eastAsia="Times New Roman" w:hAnsi="Times New Roman" w:cs="Times New Roman"/>
                <w:b/>
                <w:color w:val="000000"/>
              </w:rPr>
              <w:t>NO</w:t>
            </w:r>
            <w:r w:rsidRPr="000D17D2">
              <w:rPr>
                <w:rFonts w:ascii="Times New Roman" w:eastAsia="Times New Roman" w:hAnsi="Times New Roman" w:cs="Times New Roman"/>
                <w:b/>
                <w:color w:val="000000"/>
                <w:vertAlign w:val="subscript"/>
              </w:rPr>
              <w:t>3</w:t>
            </w:r>
            <w:r w:rsidRPr="000D17D2">
              <w:rPr>
                <w:rFonts w:ascii="Times New Roman" w:eastAsia="Times New Roman" w:hAnsi="Times New Roman" w:cs="Times New Roman"/>
                <w:b/>
                <w:color w:val="000000"/>
              </w:rPr>
              <w:t>-N</w:t>
            </w:r>
          </w:p>
        </w:tc>
        <w:tc>
          <w:tcPr>
            <w:tcW w:w="489" w:type="dxa"/>
            <w:tcBorders>
              <w:top w:val="single" w:sz="4" w:space="0" w:color="auto"/>
              <w:left w:val="nil"/>
              <w:bottom w:val="nil"/>
              <w:right w:val="nil"/>
            </w:tcBorders>
            <w:shd w:val="clear" w:color="auto" w:fill="auto"/>
            <w:vAlign w:val="bottom"/>
            <w:hideMark/>
          </w:tcPr>
          <w:p w:rsidR="00E43E9E" w:rsidRPr="000D17D2" w:rsidRDefault="00E43E9E" w:rsidP="00352076">
            <w:pPr>
              <w:jc w:val="center"/>
              <w:rPr>
                <w:rFonts w:ascii="Times New Roman" w:eastAsia="Times New Roman" w:hAnsi="Times New Roman" w:cs="Times New Roman"/>
                <w:b/>
                <w:color w:val="000000"/>
              </w:rPr>
            </w:pPr>
            <w:r w:rsidRPr="000D17D2">
              <w:rPr>
                <w:rFonts w:ascii="Times New Roman" w:eastAsia="Times New Roman" w:hAnsi="Times New Roman" w:cs="Times New Roman"/>
                <w:b/>
                <w:color w:val="000000"/>
              </w:rPr>
              <w:t>P</w:t>
            </w:r>
            <w:r w:rsidR="00352076" w:rsidRPr="000D17D2">
              <w:rPr>
                <w:rFonts w:ascii="Times New Roman" w:eastAsia="Times New Roman" w:hAnsi="Times New Roman" w:cs="Times New Roman"/>
                <w:b/>
                <w:color w:val="000000"/>
              </w:rPr>
              <w:t>†</w:t>
            </w:r>
          </w:p>
        </w:tc>
        <w:tc>
          <w:tcPr>
            <w:tcW w:w="670" w:type="dxa"/>
            <w:tcBorders>
              <w:top w:val="single" w:sz="4" w:space="0" w:color="auto"/>
              <w:left w:val="nil"/>
              <w:bottom w:val="nil"/>
              <w:right w:val="nil"/>
            </w:tcBorders>
            <w:shd w:val="clear" w:color="auto" w:fill="auto"/>
            <w:vAlign w:val="bottom"/>
            <w:hideMark/>
          </w:tcPr>
          <w:p w:rsidR="00E43E9E" w:rsidRPr="000D17D2" w:rsidRDefault="00E43E9E" w:rsidP="00C72B93">
            <w:pPr>
              <w:jc w:val="center"/>
              <w:rPr>
                <w:rFonts w:ascii="Times New Roman" w:eastAsia="Times New Roman" w:hAnsi="Times New Roman" w:cs="Times New Roman"/>
                <w:b/>
                <w:color w:val="000000"/>
              </w:rPr>
            </w:pPr>
            <w:r w:rsidRPr="000D17D2">
              <w:rPr>
                <w:rFonts w:ascii="Times New Roman" w:eastAsia="Times New Roman" w:hAnsi="Times New Roman" w:cs="Times New Roman"/>
                <w:b/>
                <w:color w:val="000000"/>
              </w:rPr>
              <w:t>K</w:t>
            </w:r>
          </w:p>
        </w:tc>
        <w:tc>
          <w:tcPr>
            <w:tcW w:w="636" w:type="dxa"/>
            <w:tcBorders>
              <w:top w:val="single" w:sz="4" w:space="0" w:color="auto"/>
              <w:left w:val="nil"/>
              <w:bottom w:val="nil"/>
              <w:right w:val="nil"/>
            </w:tcBorders>
            <w:shd w:val="clear" w:color="auto" w:fill="auto"/>
            <w:vAlign w:val="bottom"/>
            <w:hideMark/>
          </w:tcPr>
          <w:p w:rsidR="00E43E9E" w:rsidRPr="000D17D2" w:rsidRDefault="00E43E9E" w:rsidP="00C72B93">
            <w:pPr>
              <w:jc w:val="center"/>
              <w:rPr>
                <w:rFonts w:ascii="Times New Roman" w:eastAsia="Times New Roman" w:hAnsi="Times New Roman" w:cs="Times New Roman"/>
                <w:b/>
                <w:color w:val="000000"/>
              </w:rPr>
            </w:pPr>
            <w:r w:rsidRPr="000D17D2">
              <w:rPr>
                <w:rFonts w:ascii="Times New Roman" w:eastAsia="Times New Roman" w:hAnsi="Times New Roman" w:cs="Times New Roman"/>
                <w:b/>
                <w:color w:val="000000"/>
              </w:rPr>
              <w:t>Zn</w:t>
            </w:r>
          </w:p>
        </w:tc>
        <w:tc>
          <w:tcPr>
            <w:tcW w:w="459" w:type="dxa"/>
            <w:tcBorders>
              <w:top w:val="single" w:sz="4" w:space="0" w:color="auto"/>
              <w:left w:val="nil"/>
              <w:bottom w:val="nil"/>
              <w:right w:val="nil"/>
            </w:tcBorders>
            <w:shd w:val="clear" w:color="auto" w:fill="auto"/>
            <w:vAlign w:val="bottom"/>
            <w:hideMark/>
          </w:tcPr>
          <w:p w:rsidR="00E43E9E" w:rsidRPr="000D17D2" w:rsidRDefault="00E43E9E" w:rsidP="00C72B93">
            <w:pPr>
              <w:jc w:val="center"/>
              <w:rPr>
                <w:rFonts w:ascii="Times New Roman" w:eastAsia="Times New Roman" w:hAnsi="Times New Roman" w:cs="Times New Roman"/>
                <w:b/>
                <w:color w:val="000000"/>
              </w:rPr>
            </w:pPr>
            <w:r w:rsidRPr="000D17D2">
              <w:rPr>
                <w:rFonts w:ascii="Times New Roman" w:eastAsia="Times New Roman" w:hAnsi="Times New Roman" w:cs="Times New Roman"/>
                <w:b/>
                <w:color w:val="000000"/>
              </w:rPr>
              <w:t>Fe</w:t>
            </w:r>
          </w:p>
        </w:tc>
        <w:tc>
          <w:tcPr>
            <w:tcW w:w="1277" w:type="dxa"/>
            <w:tcBorders>
              <w:top w:val="single" w:sz="4" w:space="0" w:color="auto"/>
              <w:left w:val="nil"/>
              <w:bottom w:val="nil"/>
              <w:right w:val="nil"/>
            </w:tcBorders>
            <w:shd w:val="clear" w:color="auto" w:fill="auto"/>
            <w:vAlign w:val="bottom"/>
            <w:hideMark/>
          </w:tcPr>
          <w:p w:rsidR="00E43E9E" w:rsidRPr="000D17D2" w:rsidRDefault="00E43E9E" w:rsidP="00352076">
            <w:pPr>
              <w:jc w:val="center"/>
              <w:rPr>
                <w:rFonts w:ascii="Times New Roman" w:eastAsia="Times New Roman" w:hAnsi="Times New Roman" w:cs="Times New Roman"/>
                <w:b/>
                <w:color w:val="000000"/>
              </w:rPr>
            </w:pPr>
            <w:r w:rsidRPr="000D17D2">
              <w:rPr>
                <w:rFonts w:ascii="Times New Roman" w:eastAsia="Times New Roman" w:hAnsi="Times New Roman" w:cs="Times New Roman"/>
                <w:b/>
                <w:color w:val="000000"/>
              </w:rPr>
              <w:t>EC</w:t>
            </w:r>
          </w:p>
        </w:tc>
        <w:tc>
          <w:tcPr>
            <w:tcW w:w="549" w:type="dxa"/>
            <w:tcBorders>
              <w:top w:val="single" w:sz="4" w:space="0" w:color="auto"/>
              <w:left w:val="nil"/>
              <w:bottom w:val="nil"/>
              <w:right w:val="nil"/>
            </w:tcBorders>
            <w:shd w:val="clear" w:color="auto" w:fill="auto"/>
            <w:vAlign w:val="bottom"/>
            <w:hideMark/>
          </w:tcPr>
          <w:p w:rsidR="00E43E9E" w:rsidRPr="00C72B93" w:rsidRDefault="00E43E9E"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pH</w:t>
            </w:r>
          </w:p>
        </w:tc>
      </w:tr>
      <w:tr w:rsidR="00E43E9E" w:rsidRPr="00C72B93" w:rsidTr="00C96E32">
        <w:tc>
          <w:tcPr>
            <w:tcW w:w="1247" w:type="dxa"/>
            <w:gridSpan w:val="2"/>
            <w:vMerge/>
            <w:tcBorders>
              <w:left w:val="nil"/>
              <w:bottom w:val="single" w:sz="4" w:space="0" w:color="auto"/>
              <w:right w:val="nil"/>
            </w:tcBorders>
            <w:shd w:val="clear" w:color="auto" w:fill="auto"/>
            <w:vAlign w:val="bottom"/>
            <w:hideMark/>
          </w:tcPr>
          <w:p w:rsidR="00E43E9E" w:rsidRPr="000D17D2" w:rsidRDefault="00E43E9E" w:rsidP="00C72B93">
            <w:pPr>
              <w:rPr>
                <w:rFonts w:ascii="Times New Roman" w:eastAsia="Times New Roman" w:hAnsi="Times New Roman" w:cs="Times New Roman"/>
                <w:b/>
                <w:color w:val="000000"/>
              </w:rPr>
            </w:pPr>
          </w:p>
        </w:tc>
        <w:tc>
          <w:tcPr>
            <w:tcW w:w="552" w:type="dxa"/>
            <w:vMerge/>
            <w:tcBorders>
              <w:left w:val="nil"/>
              <w:bottom w:val="single" w:sz="4" w:space="0" w:color="auto"/>
              <w:right w:val="nil"/>
            </w:tcBorders>
            <w:shd w:val="clear" w:color="auto" w:fill="auto"/>
            <w:vAlign w:val="bottom"/>
            <w:hideMark/>
          </w:tcPr>
          <w:p w:rsidR="00E43E9E" w:rsidRPr="000D17D2" w:rsidRDefault="00E43E9E" w:rsidP="00C72B93">
            <w:pPr>
              <w:jc w:val="center"/>
              <w:rPr>
                <w:rFonts w:ascii="Times New Roman" w:eastAsia="Times New Roman" w:hAnsi="Times New Roman" w:cs="Times New Roman"/>
                <w:b/>
                <w:color w:val="000000"/>
              </w:rPr>
            </w:pPr>
          </w:p>
        </w:tc>
        <w:tc>
          <w:tcPr>
            <w:tcW w:w="1810" w:type="dxa"/>
            <w:vMerge/>
            <w:tcBorders>
              <w:left w:val="nil"/>
              <w:bottom w:val="single" w:sz="4" w:space="0" w:color="auto"/>
              <w:right w:val="nil"/>
            </w:tcBorders>
            <w:shd w:val="clear" w:color="auto" w:fill="auto"/>
            <w:vAlign w:val="bottom"/>
            <w:hideMark/>
          </w:tcPr>
          <w:p w:rsidR="00E43E9E" w:rsidRPr="000D17D2" w:rsidRDefault="00E43E9E" w:rsidP="00C72B93">
            <w:pPr>
              <w:jc w:val="center"/>
              <w:rPr>
                <w:rFonts w:ascii="Times New Roman" w:eastAsia="Times New Roman" w:hAnsi="Times New Roman" w:cs="Times New Roman"/>
                <w:b/>
                <w:color w:val="000000"/>
              </w:rPr>
            </w:pPr>
          </w:p>
        </w:tc>
        <w:tc>
          <w:tcPr>
            <w:tcW w:w="750" w:type="dxa"/>
            <w:tcBorders>
              <w:top w:val="nil"/>
              <w:left w:val="nil"/>
              <w:bottom w:val="single" w:sz="4" w:space="0" w:color="auto"/>
              <w:right w:val="nil"/>
            </w:tcBorders>
            <w:shd w:val="clear" w:color="auto" w:fill="auto"/>
            <w:vAlign w:val="bottom"/>
            <w:hideMark/>
          </w:tcPr>
          <w:p w:rsidR="00E43E9E" w:rsidRPr="000D17D2" w:rsidRDefault="00E43E9E" w:rsidP="00C72B93">
            <w:pPr>
              <w:jc w:val="center"/>
              <w:rPr>
                <w:rFonts w:ascii="Times New Roman" w:eastAsia="Times New Roman" w:hAnsi="Times New Roman" w:cs="Times New Roman"/>
                <w:b/>
                <w:color w:val="000000"/>
              </w:rPr>
            </w:pPr>
            <w:r w:rsidRPr="000D17D2">
              <w:rPr>
                <w:rFonts w:ascii="Times New Roman" w:eastAsia="Times New Roman" w:hAnsi="Times New Roman" w:cs="Times New Roman"/>
                <w:b/>
                <w:color w:val="000000"/>
              </w:rPr>
              <w:t>0-15 cm depth</w:t>
            </w:r>
          </w:p>
        </w:tc>
        <w:tc>
          <w:tcPr>
            <w:tcW w:w="750" w:type="dxa"/>
            <w:tcBorders>
              <w:top w:val="nil"/>
              <w:left w:val="nil"/>
              <w:bottom w:val="single" w:sz="4" w:space="0" w:color="auto"/>
              <w:right w:val="nil"/>
            </w:tcBorders>
            <w:shd w:val="clear" w:color="auto" w:fill="auto"/>
            <w:vAlign w:val="bottom"/>
            <w:hideMark/>
          </w:tcPr>
          <w:p w:rsidR="00E43E9E" w:rsidRPr="000D17D2" w:rsidRDefault="00E43E9E" w:rsidP="00C72B93">
            <w:pPr>
              <w:jc w:val="center"/>
              <w:rPr>
                <w:rFonts w:ascii="Times New Roman" w:eastAsia="Times New Roman" w:hAnsi="Times New Roman" w:cs="Times New Roman"/>
                <w:b/>
                <w:color w:val="000000"/>
              </w:rPr>
            </w:pPr>
            <w:r w:rsidRPr="000D17D2">
              <w:rPr>
                <w:rFonts w:ascii="Times New Roman" w:eastAsia="Times New Roman" w:hAnsi="Times New Roman" w:cs="Times New Roman"/>
                <w:b/>
                <w:color w:val="000000"/>
              </w:rPr>
              <w:t>15-60 cm depth</w:t>
            </w:r>
          </w:p>
        </w:tc>
        <w:tc>
          <w:tcPr>
            <w:tcW w:w="4080" w:type="dxa"/>
            <w:gridSpan w:val="6"/>
            <w:tcBorders>
              <w:top w:val="nil"/>
              <w:left w:val="nil"/>
              <w:bottom w:val="single" w:sz="4" w:space="0" w:color="auto"/>
              <w:right w:val="nil"/>
            </w:tcBorders>
            <w:shd w:val="clear" w:color="auto" w:fill="auto"/>
            <w:vAlign w:val="bottom"/>
            <w:hideMark/>
          </w:tcPr>
          <w:p w:rsidR="00E43E9E" w:rsidRPr="000D17D2" w:rsidRDefault="00E43E9E" w:rsidP="00C72B93">
            <w:pPr>
              <w:jc w:val="center"/>
              <w:rPr>
                <w:rFonts w:ascii="Times New Roman" w:eastAsia="Times New Roman" w:hAnsi="Times New Roman" w:cs="Times New Roman"/>
                <w:b/>
                <w:color w:val="000000"/>
              </w:rPr>
            </w:pPr>
            <w:r w:rsidRPr="000D17D2">
              <w:rPr>
                <w:rFonts w:ascii="Times New Roman" w:eastAsia="Times New Roman" w:hAnsi="Times New Roman" w:cs="Times New Roman"/>
                <w:b/>
                <w:color w:val="000000"/>
              </w:rPr>
              <w:t xml:space="preserve"> -----------</w:t>
            </w:r>
            <w:r w:rsidR="00C96E32" w:rsidRPr="000D17D2">
              <w:rPr>
                <w:rFonts w:ascii="Times New Roman" w:eastAsia="Times New Roman" w:hAnsi="Times New Roman" w:cs="Times New Roman"/>
                <w:b/>
                <w:color w:val="000000"/>
              </w:rPr>
              <w:t>--</w:t>
            </w:r>
            <w:r w:rsidRPr="000D17D2">
              <w:rPr>
                <w:rFonts w:ascii="Times New Roman" w:eastAsia="Times New Roman" w:hAnsi="Times New Roman" w:cs="Times New Roman"/>
                <w:b/>
                <w:color w:val="000000"/>
              </w:rPr>
              <w:t xml:space="preserve"> 0-15 cm depth -----------</w:t>
            </w:r>
            <w:r w:rsidR="00C96E32" w:rsidRPr="000D17D2">
              <w:rPr>
                <w:rFonts w:ascii="Times New Roman" w:eastAsia="Times New Roman" w:hAnsi="Times New Roman" w:cs="Times New Roman"/>
                <w:b/>
                <w:color w:val="000000"/>
              </w:rPr>
              <w:t>--</w:t>
            </w:r>
          </w:p>
        </w:tc>
      </w:tr>
      <w:tr w:rsidR="00C72B93" w:rsidRPr="00C72B93" w:rsidTr="00C96E32">
        <w:tc>
          <w:tcPr>
            <w:tcW w:w="1247" w:type="dxa"/>
            <w:gridSpan w:val="2"/>
            <w:tcBorders>
              <w:top w:val="single" w:sz="4" w:space="0" w:color="auto"/>
              <w:left w:val="nil"/>
              <w:bottom w:val="single" w:sz="4" w:space="0" w:color="auto"/>
              <w:right w:val="nil"/>
            </w:tcBorders>
            <w:shd w:val="clear" w:color="auto" w:fill="auto"/>
            <w:vAlign w:val="center"/>
            <w:hideMark/>
          </w:tcPr>
          <w:p w:rsidR="00C72B93" w:rsidRPr="000D17D2" w:rsidRDefault="00C72B93" w:rsidP="00C72B93">
            <w:pPr>
              <w:rPr>
                <w:rFonts w:ascii="Times New Roman" w:eastAsia="Times New Roman" w:hAnsi="Times New Roman" w:cs="Times New Roman"/>
                <w:b/>
                <w:color w:val="000000"/>
              </w:rPr>
            </w:pPr>
            <w:r w:rsidRPr="000D17D2">
              <w:rPr>
                <w:rFonts w:ascii="Times New Roman" w:eastAsia="Times New Roman" w:hAnsi="Times New Roman" w:cs="Times New Roman"/>
                <w:b/>
                <w:color w:val="000000"/>
              </w:rPr>
              <w:t> </w:t>
            </w:r>
          </w:p>
        </w:tc>
        <w:tc>
          <w:tcPr>
            <w:tcW w:w="552" w:type="dxa"/>
            <w:tcBorders>
              <w:top w:val="single" w:sz="4" w:space="0" w:color="auto"/>
              <w:left w:val="nil"/>
              <w:bottom w:val="single" w:sz="4" w:space="0" w:color="auto"/>
              <w:right w:val="nil"/>
            </w:tcBorders>
            <w:shd w:val="clear" w:color="auto" w:fill="auto"/>
            <w:vAlign w:val="center"/>
            <w:hideMark/>
          </w:tcPr>
          <w:p w:rsidR="00C72B93" w:rsidRPr="000D17D2" w:rsidRDefault="00C72B93" w:rsidP="00C72B93">
            <w:pPr>
              <w:jc w:val="center"/>
              <w:rPr>
                <w:rFonts w:ascii="Times New Roman" w:eastAsia="Times New Roman" w:hAnsi="Times New Roman" w:cs="Times New Roman"/>
                <w:b/>
                <w:color w:val="000000"/>
              </w:rPr>
            </w:pPr>
            <w:r w:rsidRPr="000D17D2">
              <w:rPr>
                <w:rFonts w:ascii="Times New Roman" w:eastAsia="Times New Roman" w:hAnsi="Times New Roman" w:cs="Times New Roman"/>
                <w:b/>
                <w:color w:val="000000"/>
              </w:rPr>
              <w:t> </w:t>
            </w:r>
          </w:p>
        </w:tc>
        <w:tc>
          <w:tcPr>
            <w:tcW w:w="1810" w:type="dxa"/>
            <w:tcBorders>
              <w:top w:val="single" w:sz="4" w:space="0" w:color="auto"/>
              <w:left w:val="nil"/>
              <w:bottom w:val="single" w:sz="4" w:space="0" w:color="auto"/>
              <w:right w:val="nil"/>
            </w:tcBorders>
            <w:shd w:val="clear" w:color="auto" w:fill="auto"/>
            <w:vAlign w:val="center"/>
            <w:hideMark/>
          </w:tcPr>
          <w:p w:rsidR="00C72B93" w:rsidRPr="000D17D2" w:rsidRDefault="00C72B93" w:rsidP="00E43E9E">
            <w:pPr>
              <w:jc w:val="center"/>
              <w:rPr>
                <w:rFonts w:ascii="Times New Roman" w:eastAsia="Times New Roman" w:hAnsi="Times New Roman" w:cs="Times New Roman"/>
                <w:b/>
                <w:color w:val="000000"/>
              </w:rPr>
            </w:pPr>
            <w:r w:rsidRPr="000D17D2">
              <w:rPr>
                <w:rFonts w:ascii="Times New Roman" w:eastAsia="Times New Roman" w:hAnsi="Times New Roman" w:cs="Times New Roman"/>
                <w:b/>
                <w:color w:val="000000"/>
              </w:rPr>
              <w:t xml:space="preserve"> </w:t>
            </w:r>
            <w:r w:rsidR="00E43E9E" w:rsidRPr="000D17D2">
              <w:rPr>
                <w:rFonts w:ascii="Times New Roman" w:eastAsia="Times New Roman" w:hAnsi="Times New Roman" w:cs="Times New Roman"/>
                <w:b/>
                <w:color w:val="000000"/>
              </w:rPr>
              <w:t xml:space="preserve"> </w:t>
            </w:r>
            <w:r w:rsidRPr="000D17D2">
              <w:rPr>
                <w:rFonts w:ascii="Times New Roman" w:eastAsia="Times New Roman" w:hAnsi="Times New Roman" w:cs="Times New Roman"/>
                <w:b/>
                <w:color w:val="000000"/>
              </w:rPr>
              <w:t xml:space="preserve">latitude,  longitude </w:t>
            </w:r>
          </w:p>
        </w:tc>
        <w:tc>
          <w:tcPr>
            <w:tcW w:w="1500" w:type="dxa"/>
            <w:gridSpan w:val="2"/>
            <w:tcBorders>
              <w:top w:val="single" w:sz="4" w:space="0" w:color="auto"/>
              <w:left w:val="nil"/>
              <w:bottom w:val="single" w:sz="4" w:space="0" w:color="auto"/>
              <w:right w:val="nil"/>
            </w:tcBorders>
            <w:shd w:val="clear" w:color="auto" w:fill="auto"/>
            <w:vAlign w:val="center"/>
            <w:hideMark/>
          </w:tcPr>
          <w:p w:rsidR="00C72B93" w:rsidRPr="000D17D2" w:rsidRDefault="00C72B93" w:rsidP="00352076">
            <w:pPr>
              <w:jc w:val="center"/>
              <w:rPr>
                <w:rFonts w:ascii="Times New Roman" w:eastAsia="Times New Roman" w:hAnsi="Times New Roman" w:cs="Times New Roman"/>
                <w:b/>
                <w:color w:val="000000"/>
              </w:rPr>
            </w:pPr>
            <w:r w:rsidRPr="000D17D2">
              <w:rPr>
                <w:rFonts w:ascii="Times New Roman" w:eastAsia="Times New Roman" w:hAnsi="Times New Roman" w:cs="Times New Roman"/>
                <w:b/>
                <w:color w:val="000000"/>
              </w:rPr>
              <w:t xml:space="preserve"> - </w:t>
            </w:r>
            <w:r w:rsidR="00352076" w:rsidRPr="000D17D2">
              <w:rPr>
                <w:rFonts w:ascii="Times New Roman" w:eastAsia="Times New Roman" w:hAnsi="Times New Roman" w:cs="Times New Roman"/>
                <w:b/>
                <w:color w:val="000000"/>
              </w:rPr>
              <w:t>lb/acre</w:t>
            </w:r>
            <w:r w:rsidRPr="000D17D2">
              <w:rPr>
                <w:rFonts w:ascii="Times New Roman" w:eastAsia="Times New Roman" w:hAnsi="Times New Roman" w:cs="Times New Roman"/>
                <w:b/>
                <w:color w:val="000000"/>
              </w:rPr>
              <w:t xml:space="preserve"> -</w:t>
            </w:r>
          </w:p>
        </w:tc>
        <w:tc>
          <w:tcPr>
            <w:tcW w:w="2254" w:type="dxa"/>
            <w:gridSpan w:val="4"/>
            <w:tcBorders>
              <w:top w:val="single" w:sz="4" w:space="0" w:color="auto"/>
              <w:left w:val="nil"/>
              <w:bottom w:val="single" w:sz="4" w:space="0" w:color="auto"/>
              <w:right w:val="nil"/>
            </w:tcBorders>
            <w:shd w:val="clear" w:color="auto" w:fill="auto"/>
            <w:vAlign w:val="center"/>
            <w:hideMark/>
          </w:tcPr>
          <w:p w:rsidR="00C72B93" w:rsidRPr="000D17D2" w:rsidRDefault="00C72B93" w:rsidP="00C72B93">
            <w:pPr>
              <w:jc w:val="center"/>
              <w:rPr>
                <w:rFonts w:ascii="Times New Roman" w:eastAsia="Times New Roman" w:hAnsi="Times New Roman" w:cs="Times New Roman"/>
                <w:b/>
                <w:color w:val="000000"/>
              </w:rPr>
            </w:pPr>
            <w:r w:rsidRPr="000D17D2">
              <w:rPr>
                <w:rFonts w:ascii="Times New Roman" w:eastAsia="Times New Roman" w:hAnsi="Times New Roman" w:cs="Times New Roman"/>
                <w:b/>
                <w:color w:val="000000"/>
              </w:rPr>
              <w:t xml:space="preserve"> -------- ppm -------</w:t>
            </w:r>
          </w:p>
        </w:tc>
        <w:tc>
          <w:tcPr>
            <w:tcW w:w="1277" w:type="dxa"/>
            <w:tcBorders>
              <w:top w:val="single" w:sz="4" w:space="0" w:color="auto"/>
              <w:left w:val="nil"/>
              <w:bottom w:val="single" w:sz="4" w:space="0" w:color="auto"/>
              <w:right w:val="nil"/>
            </w:tcBorders>
            <w:shd w:val="clear" w:color="auto" w:fill="auto"/>
            <w:vAlign w:val="center"/>
            <w:hideMark/>
          </w:tcPr>
          <w:p w:rsidR="00C72B93" w:rsidRPr="000D17D2" w:rsidRDefault="00352076" w:rsidP="00E43E9E">
            <w:pPr>
              <w:jc w:val="center"/>
              <w:rPr>
                <w:rFonts w:ascii="Times New Roman" w:eastAsia="Times New Roman" w:hAnsi="Times New Roman" w:cs="Times New Roman"/>
                <w:b/>
                <w:color w:val="000000"/>
              </w:rPr>
            </w:pPr>
            <w:proofErr w:type="spellStart"/>
            <w:r w:rsidRPr="000D17D2">
              <w:rPr>
                <w:rFonts w:ascii="Times New Roman" w:eastAsia="Times New Roman" w:hAnsi="Times New Roman" w:cs="Times New Roman"/>
                <w:b/>
                <w:color w:val="000000"/>
              </w:rPr>
              <w:t>mmoh</w:t>
            </w:r>
            <w:proofErr w:type="spellEnd"/>
            <w:r w:rsidRPr="000D17D2">
              <w:rPr>
                <w:rFonts w:ascii="Times New Roman" w:eastAsia="Times New Roman" w:hAnsi="Times New Roman" w:cs="Times New Roman"/>
                <w:b/>
                <w:color w:val="000000"/>
              </w:rPr>
              <w:t>/cm</w:t>
            </w:r>
            <w:r w:rsidR="00C72B93" w:rsidRPr="000D17D2">
              <w:rPr>
                <w:rFonts w:ascii="Times New Roman" w:eastAsia="Times New Roman" w:hAnsi="Times New Roman" w:cs="Times New Roman"/>
                <w:b/>
                <w:color w:val="000000"/>
              </w:rPr>
              <w:t xml:space="preserve"> </w:t>
            </w:r>
          </w:p>
        </w:tc>
        <w:tc>
          <w:tcPr>
            <w:tcW w:w="549" w:type="dxa"/>
            <w:tcBorders>
              <w:top w:val="single" w:sz="4" w:space="0" w:color="auto"/>
              <w:left w:val="nil"/>
              <w:bottom w:val="single" w:sz="4" w:space="0" w:color="auto"/>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 </w:t>
            </w:r>
          </w:p>
        </w:tc>
      </w:tr>
      <w:tr w:rsidR="00C72B93" w:rsidRPr="00C72B93" w:rsidTr="00C96E32">
        <w:tc>
          <w:tcPr>
            <w:tcW w:w="1247" w:type="dxa"/>
            <w:gridSpan w:val="2"/>
            <w:tcBorders>
              <w:top w:val="single" w:sz="4" w:space="0" w:color="auto"/>
              <w:left w:val="nil"/>
              <w:bottom w:val="nil"/>
              <w:right w:val="nil"/>
            </w:tcBorders>
            <w:shd w:val="clear" w:color="auto" w:fill="auto"/>
            <w:vAlign w:val="center"/>
            <w:hideMark/>
          </w:tcPr>
          <w:p w:rsidR="00C72B93" w:rsidRPr="00C72B93" w:rsidRDefault="00C72B93" w:rsidP="00E43E9E">
            <w:pPr>
              <w:rPr>
                <w:rFonts w:ascii="Times New Roman" w:eastAsia="Times New Roman" w:hAnsi="Times New Roman" w:cs="Times New Roman"/>
                <w:color w:val="000000"/>
              </w:rPr>
            </w:pPr>
            <w:r w:rsidRPr="00C72B93">
              <w:rPr>
                <w:rFonts w:ascii="Times New Roman" w:eastAsia="Times New Roman" w:hAnsi="Times New Roman" w:cs="Times New Roman"/>
                <w:color w:val="000000"/>
              </w:rPr>
              <w:t xml:space="preserve">Columbus </w:t>
            </w:r>
          </w:p>
        </w:tc>
        <w:tc>
          <w:tcPr>
            <w:tcW w:w="552" w:type="dxa"/>
            <w:tcBorders>
              <w:top w:val="single" w:sz="4" w:space="0" w:color="auto"/>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2016</w:t>
            </w:r>
          </w:p>
        </w:tc>
        <w:tc>
          <w:tcPr>
            <w:tcW w:w="1810" w:type="dxa"/>
            <w:tcBorders>
              <w:top w:val="single" w:sz="4" w:space="0" w:color="auto"/>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48.795444</w:t>
            </w:r>
            <w:r w:rsidRPr="00C72B93">
              <w:rPr>
                <w:rFonts w:ascii="Times New Roman" w:eastAsia="Times New Roman" w:hAnsi="Times New Roman" w:cs="Times New Roman"/>
                <w:color w:val="000000"/>
                <w:vertAlign w:val="superscript"/>
              </w:rPr>
              <w:t>o</w:t>
            </w:r>
            <w:r w:rsidRPr="00C72B93">
              <w:rPr>
                <w:rFonts w:ascii="Times New Roman" w:eastAsia="Times New Roman" w:hAnsi="Times New Roman" w:cs="Times New Roman"/>
                <w:color w:val="000000"/>
              </w:rPr>
              <w:t>N, 102.853044</w:t>
            </w:r>
            <w:r w:rsidRPr="00C72B93">
              <w:rPr>
                <w:rFonts w:ascii="Times New Roman" w:eastAsia="Times New Roman" w:hAnsi="Times New Roman" w:cs="Times New Roman"/>
                <w:color w:val="000000"/>
                <w:vertAlign w:val="superscript"/>
              </w:rPr>
              <w:t>o</w:t>
            </w:r>
            <w:r w:rsidRPr="00C72B93">
              <w:rPr>
                <w:rFonts w:ascii="Times New Roman" w:eastAsia="Times New Roman" w:hAnsi="Times New Roman" w:cs="Times New Roman"/>
                <w:color w:val="000000"/>
              </w:rPr>
              <w:t>W</w:t>
            </w:r>
          </w:p>
        </w:tc>
        <w:tc>
          <w:tcPr>
            <w:tcW w:w="750" w:type="dxa"/>
            <w:tcBorders>
              <w:top w:val="single" w:sz="4" w:space="0" w:color="auto"/>
              <w:left w:val="nil"/>
              <w:bottom w:val="nil"/>
              <w:right w:val="nil"/>
            </w:tcBorders>
            <w:shd w:val="clear" w:color="auto" w:fill="auto"/>
            <w:vAlign w:val="center"/>
            <w:hideMark/>
          </w:tcPr>
          <w:p w:rsidR="00C72B93" w:rsidRPr="00C72B93" w:rsidRDefault="00352076" w:rsidP="00C72B9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750" w:type="dxa"/>
            <w:tcBorders>
              <w:top w:val="single" w:sz="4" w:space="0" w:color="auto"/>
              <w:left w:val="nil"/>
              <w:bottom w:val="nil"/>
              <w:right w:val="nil"/>
            </w:tcBorders>
            <w:shd w:val="clear" w:color="auto" w:fill="auto"/>
            <w:vAlign w:val="center"/>
            <w:hideMark/>
          </w:tcPr>
          <w:p w:rsidR="00C72B93" w:rsidRPr="00C72B93" w:rsidRDefault="00352076" w:rsidP="00C72B9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81</w:t>
            </w:r>
          </w:p>
        </w:tc>
        <w:tc>
          <w:tcPr>
            <w:tcW w:w="489" w:type="dxa"/>
            <w:tcBorders>
              <w:top w:val="single" w:sz="4" w:space="0" w:color="auto"/>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6</w:t>
            </w:r>
          </w:p>
        </w:tc>
        <w:tc>
          <w:tcPr>
            <w:tcW w:w="670" w:type="dxa"/>
            <w:tcBorders>
              <w:top w:val="single" w:sz="4" w:space="0" w:color="auto"/>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224</w:t>
            </w:r>
          </w:p>
        </w:tc>
        <w:tc>
          <w:tcPr>
            <w:tcW w:w="636" w:type="dxa"/>
            <w:tcBorders>
              <w:top w:val="single" w:sz="4" w:space="0" w:color="auto"/>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0.29</w:t>
            </w:r>
          </w:p>
        </w:tc>
        <w:tc>
          <w:tcPr>
            <w:tcW w:w="459" w:type="dxa"/>
            <w:tcBorders>
              <w:top w:val="single" w:sz="4" w:space="0" w:color="auto"/>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11</w:t>
            </w:r>
          </w:p>
        </w:tc>
        <w:tc>
          <w:tcPr>
            <w:tcW w:w="1277" w:type="dxa"/>
            <w:tcBorders>
              <w:top w:val="single" w:sz="4" w:space="0" w:color="auto"/>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0.35</w:t>
            </w:r>
          </w:p>
        </w:tc>
        <w:tc>
          <w:tcPr>
            <w:tcW w:w="549" w:type="dxa"/>
            <w:tcBorders>
              <w:top w:val="single" w:sz="4" w:space="0" w:color="auto"/>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7.6</w:t>
            </w:r>
          </w:p>
        </w:tc>
      </w:tr>
      <w:tr w:rsidR="00C72B93" w:rsidRPr="00C72B93" w:rsidTr="00352076">
        <w:tc>
          <w:tcPr>
            <w:tcW w:w="1138" w:type="dxa"/>
            <w:tcBorders>
              <w:top w:val="nil"/>
              <w:left w:val="nil"/>
              <w:bottom w:val="nil"/>
              <w:right w:val="nil"/>
            </w:tcBorders>
            <w:shd w:val="clear" w:color="auto" w:fill="auto"/>
            <w:vAlign w:val="center"/>
            <w:hideMark/>
          </w:tcPr>
          <w:p w:rsidR="00C72B93" w:rsidRPr="00C72B93" w:rsidRDefault="00C72B93" w:rsidP="00E43E9E">
            <w:pPr>
              <w:rPr>
                <w:rFonts w:ascii="Times New Roman" w:eastAsia="Times New Roman" w:hAnsi="Times New Roman" w:cs="Times New Roman"/>
                <w:color w:val="000000"/>
              </w:rPr>
            </w:pPr>
            <w:r w:rsidRPr="00C72B93">
              <w:rPr>
                <w:rFonts w:ascii="Times New Roman" w:eastAsia="Times New Roman" w:hAnsi="Times New Roman" w:cs="Times New Roman"/>
                <w:color w:val="000000"/>
              </w:rPr>
              <w:t xml:space="preserve">Minot </w:t>
            </w:r>
          </w:p>
        </w:tc>
        <w:tc>
          <w:tcPr>
            <w:tcW w:w="661" w:type="dxa"/>
            <w:gridSpan w:val="2"/>
            <w:tcBorders>
              <w:top w:val="nil"/>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2016</w:t>
            </w:r>
          </w:p>
        </w:tc>
        <w:tc>
          <w:tcPr>
            <w:tcW w:w="1810" w:type="dxa"/>
            <w:tcBorders>
              <w:top w:val="nil"/>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48.179167</w:t>
            </w:r>
            <w:r w:rsidRPr="00C72B93">
              <w:rPr>
                <w:rFonts w:ascii="Times New Roman" w:eastAsia="Times New Roman" w:hAnsi="Times New Roman" w:cs="Times New Roman"/>
                <w:color w:val="000000"/>
                <w:vertAlign w:val="superscript"/>
              </w:rPr>
              <w:t>o</w:t>
            </w:r>
            <w:r w:rsidRPr="00C72B93">
              <w:rPr>
                <w:rFonts w:ascii="Times New Roman" w:eastAsia="Times New Roman" w:hAnsi="Times New Roman" w:cs="Times New Roman"/>
                <w:color w:val="000000"/>
              </w:rPr>
              <w:t>N , 101.316367</w:t>
            </w:r>
            <w:r w:rsidRPr="00C72B93">
              <w:rPr>
                <w:rFonts w:ascii="Times New Roman" w:eastAsia="Times New Roman" w:hAnsi="Times New Roman" w:cs="Times New Roman"/>
                <w:color w:val="000000"/>
                <w:vertAlign w:val="superscript"/>
              </w:rPr>
              <w:t>o</w:t>
            </w:r>
            <w:r w:rsidRPr="00C72B93">
              <w:rPr>
                <w:rFonts w:ascii="Times New Roman" w:eastAsia="Times New Roman" w:hAnsi="Times New Roman" w:cs="Times New Roman"/>
                <w:color w:val="000000"/>
              </w:rPr>
              <w:t>W</w:t>
            </w:r>
          </w:p>
        </w:tc>
        <w:tc>
          <w:tcPr>
            <w:tcW w:w="750" w:type="dxa"/>
            <w:tcBorders>
              <w:top w:val="nil"/>
              <w:left w:val="nil"/>
              <w:bottom w:val="nil"/>
              <w:right w:val="nil"/>
            </w:tcBorders>
            <w:shd w:val="clear" w:color="auto" w:fill="auto"/>
            <w:vAlign w:val="center"/>
            <w:hideMark/>
          </w:tcPr>
          <w:p w:rsidR="00C72B93" w:rsidRPr="00C72B93" w:rsidRDefault="00352076" w:rsidP="00C72B9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750" w:type="dxa"/>
            <w:tcBorders>
              <w:top w:val="nil"/>
              <w:left w:val="nil"/>
              <w:bottom w:val="nil"/>
              <w:right w:val="nil"/>
            </w:tcBorders>
            <w:shd w:val="clear" w:color="auto" w:fill="auto"/>
            <w:vAlign w:val="center"/>
            <w:hideMark/>
          </w:tcPr>
          <w:p w:rsidR="00C72B93" w:rsidRPr="00C72B93" w:rsidRDefault="00352076" w:rsidP="00C72B9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489" w:type="dxa"/>
            <w:tcBorders>
              <w:top w:val="nil"/>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8</w:t>
            </w:r>
          </w:p>
        </w:tc>
        <w:tc>
          <w:tcPr>
            <w:tcW w:w="670" w:type="dxa"/>
            <w:tcBorders>
              <w:top w:val="nil"/>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316</w:t>
            </w:r>
          </w:p>
        </w:tc>
        <w:tc>
          <w:tcPr>
            <w:tcW w:w="636" w:type="dxa"/>
            <w:tcBorders>
              <w:top w:val="nil"/>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0.29</w:t>
            </w:r>
          </w:p>
        </w:tc>
        <w:tc>
          <w:tcPr>
            <w:tcW w:w="459" w:type="dxa"/>
            <w:tcBorders>
              <w:top w:val="nil"/>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48</w:t>
            </w:r>
          </w:p>
        </w:tc>
        <w:tc>
          <w:tcPr>
            <w:tcW w:w="1277" w:type="dxa"/>
            <w:tcBorders>
              <w:top w:val="nil"/>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0.47</w:t>
            </w:r>
          </w:p>
        </w:tc>
        <w:tc>
          <w:tcPr>
            <w:tcW w:w="549" w:type="dxa"/>
            <w:tcBorders>
              <w:top w:val="nil"/>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6.2</w:t>
            </w:r>
          </w:p>
        </w:tc>
      </w:tr>
      <w:tr w:rsidR="00C72B93" w:rsidRPr="00C72B93" w:rsidTr="00352076">
        <w:tc>
          <w:tcPr>
            <w:tcW w:w="1247" w:type="dxa"/>
            <w:gridSpan w:val="2"/>
            <w:tcBorders>
              <w:top w:val="nil"/>
              <w:left w:val="nil"/>
              <w:bottom w:val="nil"/>
              <w:right w:val="nil"/>
            </w:tcBorders>
            <w:shd w:val="clear" w:color="auto" w:fill="auto"/>
            <w:vAlign w:val="center"/>
            <w:hideMark/>
          </w:tcPr>
          <w:p w:rsidR="00C72B93" w:rsidRPr="00C72B93" w:rsidRDefault="00C72B93" w:rsidP="00E43E9E">
            <w:pPr>
              <w:rPr>
                <w:rFonts w:ascii="Times New Roman" w:eastAsia="Times New Roman" w:hAnsi="Times New Roman" w:cs="Times New Roman"/>
                <w:color w:val="000000"/>
              </w:rPr>
            </w:pPr>
            <w:r w:rsidRPr="00C72B93">
              <w:rPr>
                <w:rFonts w:ascii="Times New Roman" w:eastAsia="Times New Roman" w:hAnsi="Times New Roman" w:cs="Times New Roman"/>
                <w:color w:val="000000"/>
              </w:rPr>
              <w:t xml:space="preserve">Columbus </w:t>
            </w:r>
          </w:p>
        </w:tc>
        <w:tc>
          <w:tcPr>
            <w:tcW w:w="552" w:type="dxa"/>
            <w:tcBorders>
              <w:top w:val="nil"/>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2017</w:t>
            </w:r>
          </w:p>
        </w:tc>
        <w:tc>
          <w:tcPr>
            <w:tcW w:w="1810" w:type="dxa"/>
            <w:tcBorders>
              <w:top w:val="nil"/>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48.8891</w:t>
            </w:r>
            <w:r w:rsidRPr="00C72B93">
              <w:rPr>
                <w:rFonts w:ascii="Times New Roman" w:eastAsia="Times New Roman" w:hAnsi="Times New Roman" w:cs="Times New Roman"/>
                <w:color w:val="000000"/>
                <w:vertAlign w:val="superscript"/>
              </w:rPr>
              <w:t>o</w:t>
            </w:r>
            <w:r w:rsidRPr="00C72B93">
              <w:rPr>
                <w:rFonts w:ascii="Times New Roman" w:eastAsia="Times New Roman" w:hAnsi="Times New Roman" w:cs="Times New Roman"/>
                <w:color w:val="000000"/>
              </w:rPr>
              <w:t>N , 102.8701</w:t>
            </w:r>
            <w:r w:rsidRPr="00C72B93">
              <w:rPr>
                <w:rFonts w:ascii="Times New Roman" w:eastAsia="Times New Roman" w:hAnsi="Times New Roman" w:cs="Times New Roman"/>
                <w:color w:val="000000"/>
                <w:vertAlign w:val="superscript"/>
              </w:rPr>
              <w:t>o</w:t>
            </w:r>
            <w:r w:rsidRPr="00C72B93">
              <w:rPr>
                <w:rFonts w:ascii="Times New Roman" w:eastAsia="Times New Roman" w:hAnsi="Times New Roman" w:cs="Times New Roman"/>
                <w:color w:val="000000"/>
              </w:rPr>
              <w:t>W</w:t>
            </w:r>
          </w:p>
        </w:tc>
        <w:tc>
          <w:tcPr>
            <w:tcW w:w="750" w:type="dxa"/>
            <w:tcBorders>
              <w:top w:val="nil"/>
              <w:left w:val="nil"/>
              <w:bottom w:val="nil"/>
              <w:right w:val="nil"/>
            </w:tcBorders>
            <w:shd w:val="clear" w:color="auto" w:fill="auto"/>
            <w:vAlign w:val="center"/>
            <w:hideMark/>
          </w:tcPr>
          <w:p w:rsidR="00C72B93" w:rsidRPr="00C72B93" w:rsidRDefault="00352076" w:rsidP="00C72B9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750" w:type="dxa"/>
            <w:tcBorders>
              <w:top w:val="nil"/>
              <w:left w:val="nil"/>
              <w:bottom w:val="nil"/>
              <w:right w:val="nil"/>
            </w:tcBorders>
            <w:shd w:val="clear" w:color="auto" w:fill="auto"/>
            <w:vAlign w:val="center"/>
            <w:hideMark/>
          </w:tcPr>
          <w:p w:rsidR="00C72B93" w:rsidRPr="00C72B93" w:rsidRDefault="00352076" w:rsidP="00C72B9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48</w:t>
            </w:r>
          </w:p>
        </w:tc>
        <w:tc>
          <w:tcPr>
            <w:tcW w:w="489" w:type="dxa"/>
            <w:tcBorders>
              <w:top w:val="nil"/>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5</w:t>
            </w:r>
          </w:p>
        </w:tc>
        <w:tc>
          <w:tcPr>
            <w:tcW w:w="670" w:type="dxa"/>
            <w:tcBorders>
              <w:top w:val="nil"/>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276</w:t>
            </w:r>
          </w:p>
        </w:tc>
        <w:tc>
          <w:tcPr>
            <w:tcW w:w="636" w:type="dxa"/>
            <w:tcBorders>
              <w:top w:val="nil"/>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0.48</w:t>
            </w:r>
          </w:p>
        </w:tc>
        <w:tc>
          <w:tcPr>
            <w:tcW w:w="459" w:type="dxa"/>
            <w:tcBorders>
              <w:top w:val="nil"/>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7</w:t>
            </w:r>
          </w:p>
        </w:tc>
        <w:tc>
          <w:tcPr>
            <w:tcW w:w="1277" w:type="dxa"/>
            <w:tcBorders>
              <w:top w:val="nil"/>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0.2</w:t>
            </w:r>
            <w:r w:rsidR="00352076">
              <w:rPr>
                <w:rFonts w:ascii="Times New Roman" w:eastAsia="Times New Roman" w:hAnsi="Times New Roman" w:cs="Times New Roman"/>
                <w:color w:val="000000"/>
              </w:rPr>
              <w:t>0</w:t>
            </w:r>
          </w:p>
        </w:tc>
        <w:tc>
          <w:tcPr>
            <w:tcW w:w="549" w:type="dxa"/>
            <w:tcBorders>
              <w:top w:val="nil"/>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7.2</w:t>
            </w:r>
          </w:p>
        </w:tc>
      </w:tr>
      <w:tr w:rsidR="00C72B93" w:rsidRPr="00C72B93" w:rsidTr="00352076">
        <w:tc>
          <w:tcPr>
            <w:tcW w:w="1247" w:type="dxa"/>
            <w:gridSpan w:val="2"/>
            <w:tcBorders>
              <w:top w:val="nil"/>
              <w:left w:val="nil"/>
              <w:bottom w:val="nil"/>
              <w:right w:val="nil"/>
            </w:tcBorders>
            <w:shd w:val="clear" w:color="auto" w:fill="auto"/>
            <w:vAlign w:val="center"/>
            <w:hideMark/>
          </w:tcPr>
          <w:p w:rsidR="00C72B93" w:rsidRPr="00C72B93" w:rsidRDefault="00C72B93" w:rsidP="00C72B93">
            <w:pPr>
              <w:rPr>
                <w:rFonts w:ascii="Times New Roman" w:eastAsia="Times New Roman" w:hAnsi="Times New Roman" w:cs="Times New Roman"/>
                <w:color w:val="000000"/>
              </w:rPr>
            </w:pPr>
            <w:r w:rsidRPr="00C72B93">
              <w:rPr>
                <w:rFonts w:ascii="Times New Roman" w:eastAsia="Times New Roman" w:hAnsi="Times New Roman" w:cs="Times New Roman"/>
                <w:color w:val="000000"/>
              </w:rPr>
              <w:t>Riverdale</w:t>
            </w:r>
          </w:p>
        </w:tc>
        <w:tc>
          <w:tcPr>
            <w:tcW w:w="552" w:type="dxa"/>
            <w:tcBorders>
              <w:top w:val="nil"/>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2017</w:t>
            </w:r>
          </w:p>
        </w:tc>
        <w:tc>
          <w:tcPr>
            <w:tcW w:w="1810" w:type="dxa"/>
            <w:tcBorders>
              <w:top w:val="nil"/>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47.5018</w:t>
            </w:r>
            <w:r w:rsidRPr="00C72B93">
              <w:rPr>
                <w:rFonts w:ascii="Times New Roman" w:eastAsia="Times New Roman" w:hAnsi="Times New Roman" w:cs="Times New Roman"/>
                <w:color w:val="000000"/>
                <w:vertAlign w:val="superscript"/>
              </w:rPr>
              <w:t>o</w:t>
            </w:r>
            <w:r w:rsidRPr="00C72B93">
              <w:rPr>
                <w:rFonts w:ascii="Times New Roman" w:eastAsia="Times New Roman" w:hAnsi="Times New Roman" w:cs="Times New Roman"/>
                <w:color w:val="000000"/>
              </w:rPr>
              <w:t>N, 101.2781</w:t>
            </w:r>
            <w:r w:rsidRPr="00C72B93">
              <w:rPr>
                <w:rFonts w:ascii="Times New Roman" w:eastAsia="Times New Roman" w:hAnsi="Times New Roman" w:cs="Times New Roman"/>
                <w:color w:val="000000"/>
                <w:vertAlign w:val="superscript"/>
              </w:rPr>
              <w:t>o</w:t>
            </w:r>
            <w:r w:rsidRPr="00C72B93">
              <w:rPr>
                <w:rFonts w:ascii="Times New Roman" w:eastAsia="Times New Roman" w:hAnsi="Times New Roman" w:cs="Times New Roman"/>
                <w:color w:val="000000"/>
              </w:rPr>
              <w:t>W</w:t>
            </w:r>
          </w:p>
        </w:tc>
        <w:tc>
          <w:tcPr>
            <w:tcW w:w="750" w:type="dxa"/>
            <w:tcBorders>
              <w:top w:val="nil"/>
              <w:left w:val="nil"/>
              <w:bottom w:val="nil"/>
              <w:right w:val="nil"/>
            </w:tcBorders>
            <w:shd w:val="clear" w:color="auto" w:fill="auto"/>
            <w:vAlign w:val="center"/>
            <w:hideMark/>
          </w:tcPr>
          <w:p w:rsidR="00C72B93" w:rsidRPr="00C72B93" w:rsidRDefault="00352076" w:rsidP="003520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750" w:type="dxa"/>
            <w:tcBorders>
              <w:top w:val="nil"/>
              <w:left w:val="nil"/>
              <w:bottom w:val="nil"/>
              <w:right w:val="nil"/>
            </w:tcBorders>
            <w:shd w:val="clear" w:color="auto" w:fill="auto"/>
            <w:vAlign w:val="center"/>
            <w:hideMark/>
          </w:tcPr>
          <w:p w:rsidR="00C72B93" w:rsidRPr="00C72B93" w:rsidRDefault="00352076" w:rsidP="00C72B9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489" w:type="dxa"/>
            <w:tcBorders>
              <w:top w:val="nil"/>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7</w:t>
            </w:r>
          </w:p>
        </w:tc>
        <w:tc>
          <w:tcPr>
            <w:tcW w:w="670" w:type="dxa"/>
            <w:tcBorders>
              <w:top w:val="nil"/>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223</w:t>
            </w:r>
          </w:p>
        </w:tc>
        <w:tc>
          <w:tcPr>
            <w:tcW w:w="636" w:type="dxa"/>
            <w:tcBorders>
              <w:top w:val="nil"/>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0.69</w:t>
            </w:r>
          </w:p>
        </w:tc>
        <w:tc>
          <w:tcPr>
            <w:tcW w:w="459" w:type="dxa"/>
            <w:tcBorders>
              <w:top w:val="nil"/>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56</w:t>
            </w:r>
          </w:p>
        </w:tc>
        <w:tc>
          <w:tcPr>
            <w:tcW w:w="1277" w:type="dxa"/>
            <w:tcBorders>
              <w:top w:val="nil"/>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0.31</w:t>
            </w:r>
          </w:p>
        </w:tc>
        <w:tc>
          <w:tcPr>
            <w:tcW w:w="549" w:type="dxa"/>
            <w:tcBorders>
              <w:top w:val="nil"/>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5.8</w:t>
            </w:r>
          </w:p>
        </w:tc>
      </w:tr>
      <w:tr w:rsidR="00C72B93" w:rsidRPr="00C72B93" w:rsidTr="00352076">
        <w:tc>
          <w:tcPr>
            <w:tcW w:w="1247" w:type="dxa"/>
            <w:gridSpan w:val="2"/>
            <w:tcBorders>
              <w:top w:val="nil"/>
              <w:left w:val="nil"/>
              <w:bottom w:val="nil"/>
              <w:right w:val="nil"/>
            </w:tcBorders>
            <w:shd w:val="clear" w:color="auto" w:fill="auto"/>
            <w:vAlign w:val="center"/>
            <w:hideMark/>
          </w:tcPr>
          <w:p w:rsidR="00C72B93" w:rsidRPr="00C72B93" w:rsidRDefault="00C72B93" w:rsidP="00C72B93">
            <w:pPr>
              <w:rPr>
                <w:rFonts w:ascii="Times New Roman" w:eastAsia="Times New Roman" w:hAnsi="Times New Roman" w:cs="Times New Roman"/>
                <w:color w:val="000000"/>
              </w:rPr>
            </w:pPr>
            <w:r w:rsidRPr="00C72B93">
              <w:rPr>
                <w:rFonts w:ascii="Times New Roman" w:eastAsia="Times New Roman" w:hAnsi="Times New Roman" w:cs="Times New Roman"/>
                <w:color w:val="000000"/>
              </w:rPr>
              <w:t>Noonan</w:t>
            </w:r>
          </w:p>
        </w:tc>
        <w:tc>
          <w:tcPr>
            <w:tcW w:w="552" w:type="dxa"/>
            <w:tcBorders>
              <w:top w:val="nil"/>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2018</w:t>
            </w:r>
          </w:p>
        </w:tc>
        <w:tc>
          <w:tcPr>
            <w:tcW w:w="1810" w:type="dxa"/>
            <w:tcBorders>
              <w:top w:val="nil"/>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48.866667</w:t>
            </w:r>
            <w:r w:rsidRPr="00C72B93">
              <w:rPr>
                <w:rFonts w:ascii="Times New Roman" w:eastAsia="Times New Roman" w:hAnsi="Times New Roman" w:cs="Times New Roman"/>
                <w:color w:val="000000"/>
                <w:vertAlign w:val="superscript"/>
              </w:rPr>
              <w:t>o</w:t>
            </w:r>
            <w:r w:rsidRPr="00C72B93">
              <w:rPr>
                <w:rFonts w:ascii="Times New Roman" w:eastAsia="Times New Roman" w:hAnsi="Times New Roman" w:cs="Times New Roman"/>
                <w:color w:val="000000"/>
              </w:rPr>
              <w:t>N, 103.114722</w:t>
            </w:r>
            <w:r w:rsidRPr="00C72B93">
              <w:rPr>
                <w:rFonts w:ascii="Times New Roman" w:eastAsia="Times New Roman" w:hAnsi="Times New Roman" w:cs="Times New Roman"/>
                <w:color w:val="000000"/>
                <w:vertAlign w:val="superscript"/>
              </w:rPr>
              <w:t>o</w:t>
            </w:r>
            <w:r w:rsidRPr="00C72B93">
              <w:rPr>
                <w:rFonts w:ascii="Times New Roman" w:eastAsia="Times New Roman" w:hAnsi="Times New Roman" w:cs="Times New Roman"/>
                <w:color w:val="000000"/>
              </w:rPr>
              <w:t>W</w:t>
            </w:r>
          </w:p>
        </w:tc>
        <w:tc>
          <w:tcPr>
            <w:tcW w:w="750" w:type="dxa"/>
            <w:tcBorders>
              <w:top w:val="nil"/>
              <w:left w:val="nil"/>
              <w:bottom w:val="nil"/>
              <w:right w:val="nil"/>
            </w:tcBorders>
            <w:shd w:val="clear" w:color="auto" w:fill="auto"/>
            <w:vAlign w:val="center"/>
            <w:hideMark/>
          </w:tcPr>
          <w:p w:rsidR="00C72B93" w:rsidRPr="00C72B93" w:rsidRDefault="00352076" w:rsidP="0035207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750" w:type="dxa"/>
            <w:tcBorders>
              <w:top w:val="nil"/>
              <w:left w:val="nil"/>
              <w:bottom w:val="nil"/>
              <w:right w:val="nil"/>
            </w:tcBorders>
            <w:shd w:val="clear" w:color="auto" w:fill="auto"/>
            <w:vAlign w:val="center"/>
            <w:hideMark/>
          </w:tcPr>
          <w:p w:rsidR="00C72B93" w:rsidRPr="00C72B93" w:rsidRDefault="00352076" w:rsidP="00C72B9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44</w:t>
            </w:r>
          </w:p>
        </w:tc>
        <w:tc>
          <w:tcPr>
            <w:tcW w:w="489" w:type="dxa"/>
            <w:tcBorders>
              <w:top w:val="nil"/>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14</w:t>
            </w:r>
          </w:p>
        </w:tc>
        <w:tc>
          <w:tcPr>
            <w:tcW w:w="670" w:type="dxa"/>
            <w:tcBorders>
              <w:top w:val="nil"/>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338</w:t>
            </w:r>
          </w:p>
        </w:tc>
        <w:tc>
          <w:tcPr>
            <w:tcW w:w="636" w:type="dxa"/>
            <w:tcBorders>
              <w:top w:val="nil"/>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0.67</w:t>
            </w:r>
          </w:p>
        </w:tc>
        <w:tc>
          <w:tcPr>
            <w:tcW w:w="459" w:type="dxa"/>
            <w:tcBorders>
              <w:top w:val="nil"/>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14</w:t>
            </w:r>
          </w:p>
        </w:tc>
        <w:tc>
          <w:tcPr>
            <w:tcW w:w="1277" w:type="dxa"/>
            <w:tcBorders>
              <w:top w:val="nil"/>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0.46</w:t>
            </w:r>
          </w:p>
        </w:tc>
        <w:tc>
          <w:tcPr>
            <w:tcW w:w="549" w:type="dxa"/>
            <w:tcBorders>
              <w:top w:val="nil"/>
              <w:left w:val="nil"/>
              <w:bottom w:val="nil"/>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7.3</w:t>
            </w:r>
          </w:p>
        </w:tc>
      </w:tr>
      <w:tr w:rsidR="00C72B93" w:rsidRPr="00C72B93" w:rsidTr="00352076">
        <w:tc>
          <w:tcPr>
            <w:tcW w:w="1247" w:type="dxa"/>
            <w:gridSpan w:val="2"/>
            <w:tcBorders>
              <w:top w:val="nil"/>
              <w:left w:val="nil"/>
              <w:bottom w:val="single" w:sz="4" w:space="0" w:color="auto"/>
              <w:right w:val="nil"/>
            </w:tcBorders>
            <w:shd w:val="clear" w:color="auto" w:fill="auto"/>
            <w:vAlign w:val="center"/>
            <w:hideMark/>
          </w:tcPr>
          <w:p w:rsidR="00C72B93" w:rsidRPr="00C72B93" w:rsidRDefault="00C72B93" w:rsidP="00E43E9E">
            <w:pPr>
              <w:rPr>
                <w:rFonts w:ascii="Times New Roman" w:eastAsia="Times New Roman" w:hAnsi="Times New Roman" w:cs="Times New Roman"/>
                <w:color w:val="000000"/>
              </w:rPr>
            </w:pPr>
            <w:r w:rsidRPr="00C72B93">
              <w:rPr>
                <w:rFonts w:ascii="Times New Roman" w:eastAsia="Times New Roman" w:hAnsi="Times New Roman" w:cs="Times New Roman"/>
                <w:color w:val="000000"/>
              </w:rPr>
              <w:t xml:space="preserve">Minot </w:t>
            </w:r>
          </w:p>
        </w:tc>
        <w:tc>
          <w:tcPr>
            <w:tcW w:w="552" w:type="dxa"/>
            <w:tcBorders>
              <w:top w:val="nil"/>
              <w:left w:val="nil"/>
              <w:bottom w:val="single" w:sz="4" w:space="0" w:color="auto"/>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2018</w:t>
            </w:r>
          </w:p>
        </w:tc>
        <w:tc>
          <w:tcPr>
            <w:tcW w:w="1810" w:type="dxa"/>
            <w:tcBorders>
              <w:top w:val="nil"/>
              <w:left w:val="nil"/>
              <w:bottom w:val="single" w:sz="4" w:space="0" w:color="auto"/>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48.169111</w:t>
            </w:r>
            <w:r w:rsidRPr="00C72B93">
              <w:rPr>
                <w:rFonts w:ascii="Times New Roman" w:eastAsia="Times New Roman" w:hAnsi="Times New Roman" w:cs="Times New Roman"/>
                <w:color w:val="000000"/>
                <w:vertAlign w:val="superscript"/>
              </w:rPr>
              <w:t>o</w:t>
            </w:r>
            <w:r w:rsidRPr="00C72B93">
              <w:rPr>
                <w:rFonts w:ascii="Times New Roman" w:eastAsia="Times New Roman" w:hAnsi="Times New Roman" w:cs="Times New Roman"/>
                <w:color w:val="000000"/>
              </w:rPr>
              <w:t>N, 101.316320</w:t>
            </w:r>
            <w:r w:rsidRPr="00C72B93">
              <w:rPr>
                <w:rFonts w:ascii="Times New Roman" w:eastAsia="Times New Roman" w:hAnsi="Times New Roman" w:cs="Times New Roman"/>
                <w:color w:val="000000"/>
                <w:vertAlign w:val="superscript"/>
              </w:rPr>
              <w:t>o</w:t>
            </w:r>
            <w:r w:rsidRPr="00C72B93">
              <w:rPr>
                <w:rFonts w:ascii="Times New Roman" w:eastAsia="Times New Roman" w:hAnsi="Times New Roman" w:cs="Times New Roman"/>
                <w:color w:val="000000"/>
              </w:rPr>
              <w:t>W</w:t>
            </w:r>
          </w:p>
        </w:tc>
        <w:tc>
          <w:tcPr>
            <w:tcW w:w="750" w:type="dxa"/>
            <w:tcBorders>
              <w:top w:val="nil"/>
              <w:left w:val="nil"/>
              <w:bottom w:val="single" w:sz="4" w:space="0" w:color="auto"/>
              <w:right w:val="nil"/>
            </w:tcBorders>
            <w:shd w:val="clear" w:color="auto" w:fill="auto"/>
            <w:vAlign w:val="center"/>
            <w:hideMark/>
          </w:tcPr>
          <w:p w:rsidR="00C72B93" w:rsidRPr="00C72B93" w:rsidRDefault="00352076" w:rsidP="00C72B9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750" w:type="dxa"/>
            <w:tcBorders>
              <w:top w:val="nil"/>
              <w:left w:val="nil"/>
              <w:bottom w:val="single" w:sz="4" w:space="0" w:color="auto"/>
              <w:right w:val="nil"/>
            </w:tcBorders>
            <w:shd w:val="clear" w:color="auto" w:fill="auto"/>
            <w:vAlign w:val="center"/>
            <w:hideMark/>
          </w:tcPr>
          <w:p w:rsidR="00C72B93" w:rsidRPr="00C72B93" w:rsidRDefault="00352076" w:rsidP="00C72B9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489" w:type="dxa"/>
            <w:tcBorders>
              <w:top w:val="nil"/>
              <w:left w:val="nil"/>
              <w:bottom w:val="single" w:sz="4" w:space="0" w:color="auto"/>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7</w:t>
            </w:r>
          </w:p>
        </w:tc>
        <w:tc>
          <w:tcPr>
            <w:tcW w:w="670" w:type="dxa"/>
            <w:tcBorders>
              <w:top w:val="nil"/>
              <w:left w:val="nil"/>
              <w:bottom w:val="single" w:sz="4" w:space="0" w:color="auto"/>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315</w:t>
            </w:r>
          </w:p>
        </w:tc>
        <w:tc>
          <w:tcPr>
            <w:tcW w:w="636" w:type="dxa"/>
            <w:tcBorders>
              <w:top w:val="nil"/>
              <w:left w:val="nil"/>
              <w:bottom w:val="single" w:sz="4" w:space="0" w:color="auto"/>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1.01</w:t>
            </w:r>
          </w:p>
        </w:tc>
        <w:tc>
          <w:tcPr>
            <w:tcW w:w="459" w:type="dxa"/>
            <w:tcBorders>
              <w:top w:val="nil"/>
              <w:left w:val="nil"/>
              <w:bottom w:val="single" w:sz="4" w:space="0" w:color="auto"/>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54</w:t>
            </w:r>
          </w:p>
        </w:tc>
        <w:tc>
          <w:tcPr>
            <w:tcW w:w="1277" w:type="dxa"/>
            <w:tcBorders>
              <w:top w:val="nil"/>
              <w:left w:val="nil"/>
              <w:bottom w:val="single" w:sz="4" w:space="0" w:color="auto"/>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0.28</w:t>
            </w:r>
          </w:p>
        </w:tc>
        <w:tc>
          <w:tcPr>
            <w:tcW w:w="549" w:type="dxa"/>
            <w:tcBorders>
              <w:top w:val="nil"/>
              <w:left w:val="nil"/>
              <w:bottom w:val="single" w:sz="4" w:space="0" w:color="auto"/>
              <w:right w:val="nil"/>
            </w:tcBorders>
            <w:shd w:val="clear" w:color="auto" w:fill="auto"/>
            <w:vAlign w:val="center"/>
            <w:hideMark/>
          </w:tcPr>
          <w:p w:rsidR="00C72B93" w:rsidRPr="00C72B93" w:rsidRDefault="00C72B93" w:rsidP="00C72B93">
            <w:pPr>
              <w:jc w:val="center"/>
              <w:rPr>
                <w:rFonts w:ascii="Times New Roman" w:eastAsia="Times New Roman" w:hAnsi="Times New Roman" w:cs="Times New Roman"/>
                <w:color w:val="000000"/>
              </w:rPr>
            </w:pPr>
            <w:r w:rsidRPr="00C72B93">
              <w:rPr>
                <w:rFonts w:ascii="Times New Roman" w:eastAsia="Times New Roman" w:hAnsi="Times New Roman" w:cs="Times New Roman"/>
                <w:color w:val="000000"/>
              </w:rPr>
              <w:t>5.8</w:t>
            </w:r>
          </w:p>
        </w:tc>
      </w:tr>
      <w:tr w:rsidR="00C72B93" w:rsidRPr="00C72B93" w:rsidTr="00E43E9E">
        <w:trPr>
          <w:trHeight w:val="360"/>
        </w:trPr>
        <w:tc>
          <w:tcPr>
            <w:tcW w:w="9189" w:type="dxa"/>
            <w:gridSpan w:val="12"/>
            <w:tcBorders>
              <w:top w:val="single" w:sz="4" w:space="0" w:color="auto"/>
              <w:left w:val="nil"/>
              <w:bottom w:val="nil"/>
              <w:right w:val="nil"/>
            </w:tcBorders>
            <w:shd w:val="clear" w:color="auto" w:fill="auto"/>
            <w:vAlign w:val="center"/>
            <w:hideMark/>
          </w:tcPr>
          <w:p w:rsidR="00C72B93" w:rsidRPr="00C96E32" w:rsidRDefault="00352076" w:rsidP="00352076">
            <w:pPr>
              <w:rPr>
                <w:rFonts w:ascii="Times New Roman" w:eastAsia="Times New Roman" w:hAnsi="Times New Roman" w:cs="Times New Roman"/>
                <w:color w:val="000000"/>
                <w:sz w:val="20"/>
                <w:szCs w:val="20"/>
              </w:rPr>
            </w:pPr>
            <w:r w:rsidRPr="00C96E32">
              <w:rPr>
                <w:rFonts w:ascii="Times New Roman" w:eastAsia="Times New Roman" w:hAnsi="Times New Roman" w:cs="Times New Roman"/>
                <w:color w:val="000000"/>
                <w:sz w:val="20"/>
                <w:szCs w:val="20"/>
              </w:rPr>
              <w:t xml:space="preserve">†P determined using the Olson procedure. K determined using 1-N Ammonium acetate solution on a dried sampled; Zn and Fe determined using DTPA extractant. </w:t>
            </w:r>
            <w:r w:rsidR="00C72B93" w:rsidRPr="00C96E32">
              <w:rPr>
                <w:rFonts w:ascii="Times New Roman" w:eastAsia="Times New Roman" w:hAnsi="Times New Roman" w:cs="Times New Roman"/>
                <w:color w:val="000000"/>
                <w:sz w:val="20"/>
                <w:szCs w:val="20"/>
              </w:rPr>
              <w:t xml:space="preserve">Electrical conductivity (EC) </w:t>
            </w:r>
            <w:r w:rsidRPr="00C96E32">
              <w:rPr>
                <w:rFonts w:ascii="Times New Roman" w:eastAsia="Times New Roman" w:hAnsi="Times New Roman" w:cs="Times New Roman"/>
                <w:color w:val="000000"/>
                <w:sz w:val="20"/>
                <w:szCs w:val="20"/>
              </w:rPr>
              <w:t xml:space="preserve">and soil pH </w:t>
            </w:r>
            <w:r w:rsidR="00C72B93" w:rsidRPr="00C96E32">
              <w:rPr>
                <w:rFonts w:ascii="Times New Roman" w:eastAsia="Times New Roman" w:hAnsi="Times New Roman" w:cs="Times New Roman"/>
                <w:color w:val="000000"/>
                <w:sz w:val="20"/>
                <w:szCs w:val="20"/>
              </w:rPr>
              <w:t xml:space="preserve">was determined </w:t>
            </w:r>
            <w:r w:rsidRPr="00C96E32">
              <w:rPr>
                <w:rFonts w:ascii="Times New Roman" w:eastAsia="Times New Roman" w:hAnsi="Times New Roman" w:cs="Times New Roman"/>
                <w:color w:val="000000"/>
                <w:sz w:val="20"/>
                <w:szCs w:val="20"/>
              </w:rPr>
              <w:t>on a</w:t>
            </w:r>
            <w:r w:rsidR="00C72B93" w:rsidRPr="00C96E32">
              <w:rPr>
                <w:rFonts w:ascii="Times New Roman" w:eastAsia="Times New Roman" w:hAnsi="Times New Roman" w:cs="Times New Roman"/>
                <w:color w:val="000000"/>
                <w:sz w:val="20"/>
                <w:szCs w:val="20"/>
              </w:rPr>
              <w:t xml:space="preserve"> 1:1 soil to water dilution</w:t>
            </w:r>
            <w:r w:rsidR="00E43E9E" w:rsidRPr="00C96E32">
              <w:rPr>
                <w:rFonts w:ascii="Times New Roman" w:eastAsia="Times New Roman" w:hAnsi="Times New Roman" w:cs="Times New Roman"/>
                <w:color w:val="000000"/>
                <w:sz w:val="20"/>
                <w:szCs w:val="20"/>
              </w:rPr>
              <w:t>.</w:t>
            </w:r>
          </w:p>
          <w:p w:rsidR="00352076" w:rsidRDefault="00352076" w:rsidP="00352076">
            <w:pPr>
              <w:rPr>
                <w:rFonts w:ascii="Times New Roman" w:eastAsia="Times New Roman" w:hAnsi="Times New Roman" w:cs="Times New Roman"/>
                <w:color w:val="000000"/>
              </w:rPr>
            </w:pPr>
          </w:p>
          <w:p w:rsidR="00352076" w:rsidRPr="0075062A" w:rsidRDefault="00352076" w:rsidP="00352076">
            <w:pPr>
              <w:rPr>
                <w:rFonts w:ascii="Times New Roman" w:eastAsia="Times New Roman" w:hAnsi="Times New Roman" w:cs="Times New Roman"/>
                <w:b/>
                <w:color w:val="000000"/>
              </w:rPr>
            </w:pPr>
            <w:r w:rsidRPr="0075062A">
              <w:rPr>
                <w:rFonts w:ascii="Times New Roman" w:eastAsia="Times New Roman" w:hAnsi="Times New Roman" w:cs="Times New Roman"/>
                <w:b/>
                <w:color w:val="000000"/>
              </w:rPr>
              <w:t>Table 2. Experimental location soil series.</w:t>
            </w:r>
          </w:p>
          <w:tbl>
            <w:tblPr>
              <w:tblStyle w:val="TableGrid"/>
              <w:tblW w:w="0" w:type="auto"/>
              <w:tblCellMar>
                <w:left w:w="58" w:type="dxa"/>
                <w:right w:w="58" w:type="dxa"/>
              </w:tblCellMar>
              <w:tblLook w:val="04A0" w:firstRow="1" w:lastRow="0" w:firstColumn="1" w:lastColumn="0" w:noHBand="0" w:noVBand="1"/>
            </w:tblPr>
            <w:tblGrid>
              <w:gridCol w:w="2384"/>
              <w:gridCol w:w="1504"/>
              <w:gridCol w:w="5084"/>
            </w:tblGrid>
            <w:tr w:rsidR="00352076" w:rsidRPr="0075062A" w:rsidTr="00352076">
              <w:tc>
                <w:tcPr>
                  <w:tcW w:w="0" w:type="auto"/>
                </w:tcPr>
                <w:p w:rsidR="00352076" w:rsidRPr="0075062A" w:rsidRDefault="00352076" w:rsidP="00352076">
                  <w:pPr>
                    <w:rPr>
                      <w:rFonts w:ascii="Times New Roman" w:eastAsia="Times New Roman" w:hAnsi="Times New Roman" w:cs="Times New Roman"/>
                      <w:b/>
                      <w:color w:val="000000"/>
                    </w:rPr>
                  </w:pPr>
                  <w:r w:rsidRPr="0075062A">
                    <w:rPr>
                      <w:rFonts w:ascii="Times New Roman" w:eastAsia="Times New Roman" w:hAnsi="Times New Roman" w:cs="Times New Roman"/>
                      <w:b/>
                      <w:color w:val="000000"/>
                    </w:rPr>
                    <w:t>Site</w:t>
                  </w:r>
                </w:p>
              </w:tc>
              <w:tc>
                <w:tcPr>
                  <w:tcW w:w="0" w:type="auto"/>
                </w:tcPr>
                <w:p w:rsidR="00352076" w:rsidRPr="0075062A" w:rsidRDefault="00352076" w:rsidP="00352076">
                  <w:pPr>
                    <w:rPr>
                      <w:rFonts w:ascii="Times New Roman" w:eastAsia="Times New Roman" w:hAnsi="Times New Roman" w:cs="Times New Roman"/>
                      <w:b/>
                      <w:color w:val="000000"/>
                    </w:rPr>
                  </w:pPr>
                  <w:r w:rsidRPr="0075062A">
                    <w:rPr>
                      <w:rFonts w:ascii="Times New Roman" w:eastAsia="Times New Roman" w:hAnsi="Times New Roman" w:cs="Times New Roman"/>
                      <w:b/>
                      <w:color w:val="000000"/>
                    </w:rPr>
                    <w:t>Soil Series</w:t>
                  </w:r>
                </w:p>
              </w:tc>
              <w:tc>
                <w:tcPr>
                  <w:tcW w:w="0" w:type="auto"/>
                </w:tcPr>
                <w:p w:rsidR="00352076" w:rsidRPr="0075062A" w:rsidRDefault="00352076" w:rsidP="00352076">
                  <w:pPr>
                    <w:rPr>
                      <w:rFonts w:ascii="Times New Roman" w:eastAsia="Times New Roman" w:hAnsi="Times New Roman" w:cs="Times New Roman"/>
                      <w:b/>
                      <w:color w:val="000000"/>
                    </w:rPr>
                  </w:pPr>
                  <w:r w:rsidRPr="0075062A">
                    <w:rPr>
                      <w:rFonts w:ascii="Times New Roman" w:eastAsia="Times New Roman" w:hAnsi="Times New Roman" w:cs="Times New Roman"/>
                      <w:b/>
                      <w:color w:val="000000"/>
                    </w:rPr>
                    <w:t>NRCS designation of series</w:t>
                  </w:r>
                </w:p>
              </w:tc>
            </w:tr>
            <w:tr w:rsidR="00352076" w:rsidTr="00352076">
              <w:tc>
                <w:tcPr>
                  <w:tcW w:w="0" w:type="auto"/>
                </w:tcPr>
                <w:p w:rsidR="00352076" w:rsidRDefault="00352076" w:rsidP="00352076">
                  <w:pPr>
                    <w:rPr>
                      <w:rFonts w:ascii="Times New Roman" w:eastAsia="Times New Roman" w:hAnsi="Times New Roman" w:cs="Times New Roman"/>
                      <w:color w:val="000000"/>
                    </w:rPr>
                  </w:pPr>
                  <w:r>
                    <w:rPr>
                      <w:rFonts w:ascii="Times New Roman" w:eastAsia="Times New Roman" w:hAnsi="Times New Roman" w:cs="Times New Roman"/>
                      <w:color w:val="000000"/>
                    </w:rPr>
                    <w:t>Columbus 2016 and 2017</w:t>
                  </w:r>
                </w:p>
              </w:tc>
              <w:tc>
                <w:tcPr>
                  <w:tcW w:w="0" w:type="auto"/>
                </w:tcPr>
                <w:p w:rsidR="00352076" w:rsidRDefault="00352076" w:rsidP="00352076">
                  <w:pPr>
                    <w:rPr>
                      <w:rFonts w:ascii="Times New Roman" w:eastAsia="Times New Roman" w:hAnsi="Times New Roman" w:cs="Times New Roman"/>
                      <w:color w:val="000000"/>
                    </w:rPr>
                  </w:pPr>
                  <w:r>
                    <w:rPr>
                      <w:rFonts w:ascii="Times New Roman" w:eastAsia="Times New Roman" w:hAnsi="Times New Roman" w:cs="Times New Roman"/>
                      <w:color w:val="000000"/>
                    </w:rPr>
                    <w:t>Williams loam</w:t>
                  </w:r>
                  <w:r w:rsidR="0075062A">
                    <w:rPr>
                      <w:rFonts w:ascii="Times New Roman" w:eastAsia="Times New Roman" w:hAnsi="Times New Roman" w:cs="Times New Roman"/>
                      <w:color w:val="000000"/>
                    </w:rPr>
                    <w:t>s</w:t>
                  </w:r>
                </w:p>
              </w:tc>
              <w:tc>
                <w:tcPr>
                  <w:tcW w:w="0" w:type="auto"/>
                </w:tcPr>
                <w:p w:rsidR="00352076" w:rsidRDefault="00352076" w:rsidP="0035207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Fine-loamy, mixed, </w:t>
                  </w:r>
                  <w:proofErr w:type="spellStart"/>
                  <w:r>
                    <w:rPr>
                      <w:rFonts w:ascii="Times New Roman" w:eastAsia="Times New Roman" w:hAnsi="Times New Roman" w:cs="Times New Roman"/>
                      <w:color w:val="000000"/>
                    </w:rPr>
                    <w:t>superactive</w:t>
                  </w:r>
                  <w:proofErr w:type="spellEnd"/>
                  <w:r>
                    <w:rPr>
                      <w:rFonts w:ascii="Times New Roman" w:eastAsia="Times New Roman" w:hAnsi="Times New Roman" w:cs="Times New Roman"/>
                      <w:color w:val="000000"/>
                    </w:rPr>
                    <w:t xml:space="preserve"> frigid Typic </w:t>
                  </w:r>
                  <w:proofErr w:type="spellStart"/>
                  <w:r>
                    <w:rPr>
                      <w:rFonts w:ascii="Times New Roman" w:eastAsia="Times New Roman" w:hAnsi="Times New Roman" w:cs="Times New Roman"/>
                      <w:color w:val="000000"/>
                    </w:rPr>
                    <w:t>Argiustolls</w:t>
                  </w:r>
                  <w:proofErr w:type="spellEnd"/>
                </w:p>
              </w:tc>
            </w:tr>
            <w:tr w:rsidR="00352076" w:rsidTr="00352076">
              <w:tc>
                <w:tcPr>
                  <w:tcW w:w="0" w:type="auto"/>
                </w:tcPr>
                <w:p w:rsidR="00352076" w:rsidRDefault="00352076" w:rsidP="00352076">
                  <w:pPr>
                    <w:rPr>
                      <w:rFonts w:ascii="Times New Roman" w:eastAsia="Times New Roman" w:hAnsi="Times New Roman" w:cs="Times New Roman"/>
                      <w:color w:val="000000"/>
                    </w:rPr>
                  </w:pPr>
                  <w:r>
                    <w:rPr>
                      <w:rFonts w:ascii="Times New Roman" w:eastAsia="Times New Roman" w:hAnsi="Times New Roman" w:cs="Times New Roman"/>
                      <w:color w:val="000000"/>
                    </w:rPr>
                    <w:t>Minot 2016 and 2018</w:t>
                  </w:r>
                </w:p>
              </w:tc>
              <w:tc>
                <w:tcPr>
                  <w:tcW w:w="0" w:type="auto"/>
                </w:tcPr>
                <w:p w:rsidR="00352076" w:rsidRDefault="00352076" w:rsidP="00352076">
                  <w:pP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Aastad</w:t>
                  </w:r>
                  <w:proofErr w:type="spellEnd"/>
                  <w:r>
                    <w:rPr>
                      <w:rFonts w:ascii="Times New Roman" w:eastAsia="Times New Roman" w:hAnsi="Times New Roman" w:cs="Times New Roman"/>
                      <w:color w:val="000000"/>
                    </w:rPr>
                    <w:t xml:space="preserve"> loam</w:t>
                  </w:r>
                  <w:r w:rsidR="0075062A">
                    <w:rPr>
                      <w:rFonts w:ascii="Times New Roman" w:eastAsia="Times New Roman" w:hAnsi="Times New Roman" w:cs="Times New Roman"/>
                      <w:color w:val="000000"/>
                    </w:rPr>
                    <w:t>s</w:t>
                  </w:r>
                </w:p>
              </w:tc>
              <w:tc>
                <w:tcPr>
                  <w:tcW w:w="0" w:type="auto"/>
                </w:tcPr>
                <w:p w:rsidR="00352076" w:rsidRDefault="0075062A" w:rsidP="0035207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Fine-loamy, mixed </w:t>
                  </w:r>
                  <w:proofErr w:type="spellStart"/>
                  <w:r>
                    <w:rPr>
                      <w:rFonts w:ascii="Times New Roman" w:eastAsia="Times New Roman" w:hAnsi="Times New Roman" w:cs="Times New Roman"/>
                      <w:color w:val="000000"/>
                    </w:rPr>
                    <w:t>superactive</w:t>
                  </w:r>
                  <w:proofErr w:type="spellEnd"/>
                  <w:r>
                    <w:rPr>
                      <w:rFonts w:ascii="Times New Roman" w:eastAsia="Times New Roman" w:hAnsi="Times New Roman" w:cs="Times New Roman"/>
                      <w:color w:val="000000"/>
                    </w:rPr>
                    <w:t xml:space="preserve">, frigid </w:t>
                  </w:r>
                  <w:proofErr w:type="spellStart"/>
                  <w:r>
                    <w:rPr>
                      <w:rFonts w:ascii="Times New Roman" w:eastAsia="Times New Roman" w:hAnsi="Times New Roman" w:cs="Times New Roman"/>
                      <w:color w:val="000000"/>
                    </w:rPr>
                    <w:t>Pachic</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Argiudolls</w:t>
                  </w:r>
                  <w:proofErr w:type="spellEnd"/>
                </w:p>
              </w:tc>
            </w:tr>
            <w:tr w:rsidR="00352076" w:rsidTr="00352076">
              <w:tc>
                <w:tcPr>
                  <w:tcW w:w="0" w:type="auto"/>
                </w:tcPr>
                <w:p w:rsidR="00352076" w:rsidRDefault="0075062A" w:rsidP="0035207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Riverdale </w:t>
                  </w:r>
                </w:p>
              </w:tc>
              <w:tc>
                <w:tcPr>
                  <w:tcW w:w="0" w:type="auto"/>
                </w:tcPr>
                <w:p w:rsidR="00352076" w:rsidRDefault="0075062A" w:rsidP="00352076">
                  <w:pPr>
                    <w:rPr>
                      <w:rFonts w:ascii="Times New Roman" w:eastAsia="Times New Roman" w:hAnsi="Times New Roman" w:cs="Times New Roman"/>
                      <w:color w:val="000000"/>
                    </w:rPr>
                  </w:pPr>
                  <w:r>
                    <w:rPr>
                      <w:rFonts w:ascii="Times New Roman" w:eastAsia="Times New Roman" w:hAnsi="Times New Roman" w:cs="Times New Roman"/>
                      <w:color w:val="000000"/>
                    </w:rPr>
                    <w:t>Wilton loams</w:t>
                  </w:r>
                </w:p>
              </w:tc>
              <w:tc>
                <w:tcPr>
                  <w:tcW w:w="0" w:type="auto"/>
                </w:tcPr>
                <w:p w:rsidR="00352076" w:rsidRDefault="0075062A" w:rsidP="0035207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Fine-silty, mixed </w:t>
                  </w:r>
                  <w:proofErr w:type="spellStart"/>
                  <w:r>
                    <w:rPr>
                      <w:rFonts w:ascii="Times New Roman" w:eastAsia="Times New Roman" w:hAnsi="Times New Roman" w:cs="Times New Roman"/>
                      <w:color w:val="000000"/>
                    </w:rPr>
                    <w:t>superactive</w:t>
                  </w:r>
                  <w:proofErr w:type="spellEnd"/>
                  <w:r>
                    <w:rPr>
                      <w:rFonts w:ascii="Times New Roman" w:eastAsia="Times New Roman" w:hAnsi="Times New Roman" w:cs="Times New Roman"/>
                      <w:color w:val="000000"/>
                    </w:rPr>
                    <w:t xml:space="preserve"> frigid </w:t>
                  </w:r>
                  <w:proofErr w:type="spellStart"/>
                  <w:r>
                    <w:rPr>
                      <w:rFonts w:ascii="Times New Roman" w:eastAsia="Times New Roman" w:hAnsi="Times New Roman" w:cs="Times New Roman"/>
                      <w:color w:val="000000"/>
                    </w:rPr>
                    <w:t>Pachic</w:t>
                  </w:r>
                  <w:proofErr w:type="spellEnd"/>
                  <w:r>
                    <w:rPr>
                      <w:rFonts w:ascii="Times New Roman" w:eastAsia="Times New Roman" w:hAnsi="Times New Roman" w:cs="Times New Roman"/>
                      <w:color w:val="000000"/>
                    </w:rPr>
                    <w:t xml:space="preserve"> Haplustolls</w:t>
                  </w:r>
                </w:p>
              </w:tc>
            </w:tr>
            <w:tr w:rsidR="00352076" w:rsidTr="00352076">
              <w:tc>
                <w:tcPr>
                  <w:tcW w:w="0" w:type="auto"/>
                </w:tcPr>
                <w:p w:rsidR="00352076" w:rsidRDefault="0075062A" w:rsidP="00352076">
                  <w:pPr>
                    <w:rPr>
                      <w:rFonts w:ascii="Times New Roman" w:eastAsia="Times New Roman" w:hAnsi="Times New Roman" w:cs="Times New Roman"/>
                      <w:color w:val="000000"/>
                    </w:rPr>
                  </w:pPr>
                  <w:r>
                    <w:rPr>
                      <w:rFonts w:ascii="Times New Roman" w:eastAsia="Times New Roman" w:hAnsi="Times New Roman" w:cs="Times New Roman"/>
                      <w:color w:val="000000"/>
                    </w:rPr>
                    <w:t>Noonan</w:t>
                  </w:r>
                </w:p>
              </w:tc>
              <w:tc>
                <w:tcPr>
                  <w:tcW w:w="0" w:type="auto"/>
                </w:tcPr>
                <w:p w:rsidR="00352076" w:rsidRDefault="0075062A" w:rsidP="00352076">
                  <w:pPr>
                    <w:rPr>
                      <w:rFonts w:ascii="Times New Roman" w:eastAsia="Times New Roman" w:hAnsi="Times New Roman" w:cs="Times New Roman"/>
                      <w:color w:val="000000"/>
                    </w:rPr>
                  </w:pPr>
                  <w:r>
                    <w:rPr>
                      <w:rFonts w:ascii="Times New Roman" w:eastAsia="Times New Roman" w:hAnsi="Times New Roman" w:cs="Times New Roman"/>
                      <w:color w:val="000000"/>
                    </w:rPr>
                    <w:t>Williams loams</w:t>
                  </w:r>
                </w:p>
              </w:tc>
              <w:tc>
                <w:tcPr>
                  <w:tcW w:w="0" w:type="auto"/>
                </w:tcPr>
                <w:p w:rsidR="00352076" w:rsidRDefault="0075062A" w:rsidP="0035207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Fine-loamy, mixed, </w:t>
                  </w:r>
                  <w:proofErr w:type="spellStart"/>
                  <w:r>
                    <w:rPr>
                      <w:rFonts w:ascii="Times New Roman" w:eastAsia="Times New Roman" w:hAnsi="Times New Roman" w:cs="Times New Roman"/>
                      <w:color w:val="000000"/>
                    </w:rPr>
                    <w:t>superactive</w:t>
                  </w:r>
                  <w:proofErr w:type="spellEnd"/>
                  <w:r>
                    <w:rPr>
                      <w:rFonts w:ascii="Times New Roman" w:eastAsia="Times New Roman" w:hAnsi="Times New Roman" w:cs="Times New Roman"/>
                      <w:color w:val="000000"/>
                    </w:rPr>
                    <w:t xml:space="preserve"> frigid Typic </w:t>
                  </w:r>
                  <w:proofErr w:type="spellStart"/>
                  <w:r>
                    <w:rPr>
                      <w:rFonts w:ascii="Times New Roman" w:eastAsia="Times New Roman" w:hAnsi="Times New Roman" w:cs="Times New Roman"/>
                      <w:color w:val="000000"/>
                    </w:rPr>
                    <w:t>Argiustolls</w:t>
                  </w:r>
                  <w:proofErr w:type="spellEnd"/>
                </w:p>
              </w:tc>
            </w:tr>
          </w:tbl>
          <w:p w:rsidR="00352076" w:rsidRPr="00C72B93" w:rsidRDefault="00352076" w:rsidP="00352076">
            <w:pPr>
              <w:rPr>
                <w:rFonts w:ascii="Times New Roman" w:eastAsia="Times New Roman" w:hAnsi="Times New Roman" w:cs="Times New Roman"/>
                <w:color w:val="000000"/>
              </w:rPr>
            </w:pPr>
          </w:p>
        </w:tc>
      </w:tr>
    </w:tbl>
    <w:p w:rsidR="00C72B93" w:rsidRDefault="00C72B93" w:rsidP="00C72B93">
      <w:pPr>
        <w:rPr>
          <w:rFonts w:ascii="Times New Roman" w:hAnsi="Times New Roman" w:cs="Times New Roman"/>
          <w:sz w:val="24"/>
          <w:szCs w:val="24"/>
        </w:rPr>
      </w:pPr>
    </w:p>
    <w:p w:rsidR="00352076" w:rsidRPr="005C1CDD" w:rsidRDefault="00352076" w:rsidP="00C72B93">
      <w:pPr>
        <w:rPr>
          <w:rFonts w:ascii="Times New Roman" w:hAnsi="Times New Roman" w:cs="Times New Roman"/>
          <w:sz w:val="24"/>
          <w:szCs w:val="24"/>
        </w:rPr>
      </w:pPr>
    </w:p>
    <w:p w:rsidR="00C72B93" w:rsidRDefault="00C72B93" w:rsidP="00C72B93">
      <w:pPr>
        <w:ind w:firstLine="446"/>
        <w:rPr>
          <w:rFonts w:ascii="Times New Roman" w:hAnsi="Times New Roman" w:cs="Times New Roman"/>
          <w:sz w:val="24"/>
          <w:szCs w:val="24"/>
        </w:rPr>
      </w:pPr>
      <w:r w:rsidRPr="005C1CDD">
        <w:rPr>
          <w:rFonts w:ascii="Times New Roman" w:hAnsi="Times New Roman" w:cs="Times New Roman"/>
          <w:sz w:val="24"/>
          <w:szCs w:val="24"/>
        </w:rPr>
        <w:t>Soybean cultivars were chosen based on maturity and iron deficiency chlorosis</w:t>
      </w:r>
      <w:r w:rsidR="00C96E32">
        <w:rPr>
          <w:rFonts w:ascii="Times New Roman" w:hAnsi="Times New Roman" w:cs="Times New Roman"/>
          <w:sz w:val="24"/>
          <w:szCs w:val="24"/>
        </w:rPr>
        <w:t xml:space="preserve"> (IDC)</w:t>
      </w:r>
      <w:r w:rsidRPr="005C1CDD">
        <w:rPr>
          <w:rFonts w:ascii="Times New Roman" w:hAnsi="Times New Roman" w:cs="Times New Roman"/>
          <w:sz w:val="24"/>
          <w:szCs w:val="24"/>
        </w:rPr>
        <w:t xml:space="preserve"> rating </w:t>
      </w:r>
      <w:r w:rsidR="000D17D2">
        <w:rPr>
          <w:rFonts w:ascii="Times New Roman" w:hAnsi="Times New Roman" w:cs="Times New Roman"/>
          <w:sz w:val="24"/>
          <w:szCs w:val="24"/>
        </w:rPr>
        <w:t>as published by</w:t>
      </w:r>
      <w:r>
        <w:rPr>
          <w:rFonts w:ascii="Times New Roman" w:hAnsi="Times New Roman" w:cs="Times New Roman"/>
          <w:sz w:val="24"/>
          <w:szCs w:val="24"/>
        </w:rPr>
        <w:t xml:space="preserve">  </w:t>
      </w:r>
      <w:r w:rsidRPr="00D87BCA">
        <w:rPr>
          <w:rFonts w:ascii="Times New Roman" w:hAnsi="Times New Roman" w:cs="Times New Roman"/>
          <w:color w:val="000000" w:themeColor="text1"/>
          <w:sz w:val="24"/>
          <w:szCs w:val="24"/>
        </w:rPr>
        <w:t>Kandel et al., 201</w:t>
      </w:r>
      <w:r w:rsidR="000D17D2">
        <w:rPr>
          <w:rFonts w:ascii="Times New Roman" w:hAnsi="Times New Roman" w:cs="Times New Roman"/>
          <w:color w:val="000000" w:themeColor="text1"/>
          <w:sz w:val="24"/>
          <w:szCs w:val="24"/>
        </w:rPr>
        <w:t>5</w:t>
      </w:r>
      <w:r w:rsidRPr="00D87BCA">
        <w:rPr>
          <w:rFonts w:ascii="Times New Roman" w:hAnsi="Times New Roman" w:cs="Times New Roman"/>
          <w:color w:val="000000" w:themeColor="text1"/>
          <w:sz w:val="24"/>
          <w:szCs w:val="24"/>
        </w:rPr>
        <w:t>; Kandel et al., 2016; Kandel et al., 201</w:t>
      </w:r>
      <w:r w:rsidR="000D17D2">
        <w:rPr>
          <w:rFonts w:ascii="Times New Roman" w:hAnsi="Times New Roman" w:cs="Times New Roman"/>
          <w:color w:val="000000" w:themeColor="text1"/>
          <w:sz w:val="24"/>
          <w:szCs w:val="24"/>
        </w:rPr>
        <w:t>7</w:t>
      </w:r>
      <w:r w:rsidRPr="00D87BCA">
        <w:rPr>
          <w:rFonts w:ascii="Times New Roman" w:hAnsi="Times New Roman" w:cs="Times New Roman"/>
          <w:color w:val="000000" w:themeColor="text1"/>
          <w:sz w:val="24"/>
          <w:szCs w:val="24"/>
        </w:rPr>
        <w:t xml:space="preserve">.  Soybeans </w:t>
      </w:r>
      <w:r w:rsidRPr="005C1CDD">
        <w:rPr>
          <w:rFonts w:ascii="Times New Roman" w:hAnsi="Times New Roman" w:cs="Times New Roman"/>
          <w:sz w:val="24"/>
          <w:szCs w:val="24"/>
        </w:rPr>
        <w:t>planted at the Columbus s</w:t>
      </w:r>
      <w:r>
        <w:rPr>
          <w:rFonts w:ascii="Times New Roman" w:hAnsi="Times New Roman" w:cs="Times New Roman"/>
          <w:sz w:val="24"/>
          <w:szCs w:val="24"/>
        </w:rPr>
        <w:t xml:space="preserve">ites were IDC tolerant </w:t>
      </w:r>
      <w:r w:rsidR="000D17D2">
        <w:rPr>
          <w:rFonts w:ascii="Times New Roman" w:hAnsi="Times New Roman" w:cs="Times New Roman"/>
          <w:sz w:val="24"/>
          <w:szCs w:val="24"/>
        </w:rPr>
        <w:t>(Table 3).</w:t>
      </w:r>
      <w:r>
        <w:rPr>
          <w:rFonts w:ascii="Times New Roman" w:hAnsi="Times New Roman" w:cs="Times New Roman"/>
          <w:sz w:val="24"/>
          <w:szCs w:val="24"/>
        </w:rPr>
        <w:t xml:space="preserve">  </w:t>
      </w:r>
    </w:p>
    <w:p w:rsidR="00C72B93" w:rsidRPr="00D0703F" w:rsidRDefault="00C72B93" w:rsidP="00C72B93">
      <w:pPr>
        <w:ind w:firstLine="446"/>
        <w:rPr>
          <w:rFonts w:ascii="Times New Roman" w:hAnsi="Times New Roman" w:cs="Times New Roman"/>
          <w:sz w:val="24"/>
          <w:szCs w:val="24"/>
        </w:rPr>
      </w:pPr>
      <w:r w:rsidRPr="00D0703F">
        <w:rPr>
          <w:rFonts w:ascii="Times New Roman" w:hAnsi="Times New Roman" w:cs="Times New Roman"/>
          <w:sz w:val="24"/>
          <w:szCs w:val="24"/>
        </w:rPr>
        <w:t xml:space="preserve">Experimental units were </w:t>
      </w:r>
      <w:r w:rsidR="000D17D2">
        <w:rPr>
          <w:rFonts w:ascii="Times New Roman" w:hAnsi="Times New Roman" w:cs="Times New Roman"/>
          <w:sz w:val="24"/>
          <w:szCs w:val="24"/>
        </w:rPr>
        <w:t xml:space="preserve">10 feet </w:t>
      </w:r>
      <w:r w:rsidRPr="00D0703F">
        <w:rPr>
          <w:rFonts w:ascii="Times New Roman" w:hAnsi="Times New Roman" w:cs="Times New Roman"/>
          <w:sz w:val="24"/>
          <w:szCs w:val="24"/>
        </w:rPr>
        <w:t xml:space="preserve">wide and </w:t>
      </w:r>
      <w:r w:rsidR="000D17D2">
        <w:rPr>
          <w:rFonts w:ascii="Times New Roman" w:hAnsi="Times New Roman" w:cs="Times New Roman"/>
          <w:sz w:val="24"/>
          <w:szCs w:val="24"/>
        </w:rPr>
        <w:t xml:space="preserve">30 feet </w:t>
      </w:r>
      <w:r w:rsidRPr="00D0703F">
        <w:rPr>
          <w:rFonts w:ascii="Times New Roman" w:hAnsi="Times New Roman" w:cs="Times New Roman"/>
          <w:sz w:val="24"/>
          <w:szCs w:val="24"/>
        </w:rPr>
        <w:t xml:space="preserve">long. Soybeans were seeded at a rate of 150,000 pure live seeds per acre </w:t>
      </w:r>
      <w:r w:rsidR="000D17D2">
        <w:rPr>
          <w:rFonts w:ascii="Times New Roman" w:hAnsi="Times New Roman" w:cs="Times New Roman"/>
          <w:sz w:val="24"/>
          <w:szCs w:val="24"/>
        </w:rPr>
        <w:t>using</w:t>
      </w:r>
      <w:r w:rsidRPr="00D0703F">
        <w:rPr>
          <w:rFonts w:ascii="Times New Roman" w:hAnsi="Times New Roman" w:cs="Times New Roman"/>
          <w:sz w:val="24"/>
          <w:szCs w:val="24"/>
        </w:rPr>
        <w:t xml:space="preserve"> a single disk opener cone plot planter</w:t>
      </w:r>
      <w:r w:rsidR="000D17D2">
        <w:rPr>
          <w:rFonts w:ascii="Times New Roman" w:hAnsi="Times New Roman" w:cs="Times New Roman"/>
          <w:sz w:val="24"/>
          <w:szCs w:val="24"/>
        </w:rPr>
        <w:t xml:space="preserve"> (Figure 1)</w:t>
      </w:r>
      <w:r w:rsidRPr="00D0703F">
        <w:rPr>
          <w:rFonts w:ascii="Times New Roman" w:hAnsi="Times New Roman" w:cs="Times New Roman"/>
          <w:sz w:val="24"/>
          <w:szCs w:val="24"/>
        </w:rPr>
        <w:t>.  The planter row spacing was 16.8 cm.</w:t>
      </w:r>
    </w:p>
    <w:p w:rsidR="00C72B93" w:rsidRDefault="00C72B93" w:rsidP="00C72B93">
      <w:pPr>
        <w:ind w:firstLine="446"/>
        <w:rPr>
          <w:rFonts w:ascii="Times New Roman" w:hAnsi="Times New Roman" w:cs="Times New Roman"/>
          <w:sz w:val="24"/>
          <w:szCs w:val="24"/>
        </w:rPr>
      </w:pPr>
      <w:r w:rsidRPr="00D0703F">
        <w:rPr>
          <w:rFonts w:ascii="Times New Roman" w:hAnsi="Times New Roman" w:cs="Times New Roman"/>
          <w:sz w:val="24"/>
          <w:szCs w:val="24"/>
        </w:rPr>
        <w:t xml:space="preserve">Pesticide treatments were based on present weed species at each location and applied according to their respective label and recommendations (Zollinger et al., 2016; 2017; 2018).  </w:t>
      </w:r>
    </w:p>
    <w:p w:rsidR="000D17D2" w:rsidRDefault="000D17D2" w:rsidP="00C72B93">
      <w:pPr>
        <w:ind w:firstLine="446"/>
        <w:rPr>
          <w:rFonts w:ascii="Times New Roman" w:hAnsi="Times New Roman" w:cs="Times New Roman"/>
          <w:sz w:val="24"/>
          <w:szCs w:val="24"/>
        </w:rPr>
      </w:pPr>
    </w:p>
    <w:p w:rsidR="000D17D2" w:rsidRDefault="000D17D2" w:rsidP="00C72B93">
      <w:pPr>
        <w:ind w:firstLine="446"/>
        <w:rPr>
          <w:rFonts w:ascii="Times New Roman" w:hAnsi="Times New Roman" w:cs="Times New Roman"/>
          <w:sz w:val="24"/>
          <w:szCs w:val="24"/>
        </w:rPr>
      </w:pPr>
    </w:p>
    <w:p w:rsidR="000D17D2" w:rsidRDefault="000D17D2" w:rsidP="00C72B93">
      <w:pPr>
        <w:ind w:firstLine="446"/>
        <w:rPr>
          <w:rFonts w:ascii="Times New Roman" w:hAnsi="Times New Roman" w:cs="Times New Roman"/>
          <w:sz w:val="24"/>
          <w:szCs w:val="24"/>
        </w:rPr>
      </w:pPr>
    </w:p>
    <w:tbl>
      <w:tblPr>
        <w:tblW w:w="0" w:type="auto"/>
        <w:tblLayout w:type="fixed"/>
        <w:tblCellMar>
          <w:left w:w="58" w:type="dxa"/>
          <w:right w:w="58" w:type="dxa"/>
        </w:tblCellMar>
        <w:tblLook w:val="04A0" w:firstRow="1" w:lastRow="0" w:firstColumn="1" w:lastColumn="0" w:noHBand="0" w:noVBand="1"/>
      </w:tblPr>
      <w:tblGrid>
        <w:gridCol w:w="1260"/>
        <w:gridCol w:w="1343"/>
        <w:gridCol w:w="1483"/>
        <w:gridCol w:w="1190"/>
        <w:gridCol w:w="1350"/>
        <w:gridCol w:w="1350"/>
        <w:gridCol w:w="1192"/>
      </w:tblGrid>
      <w:tr w:rsidR="00C72B93" w:rsidRPr="00622731" w:rsidTr="008B2D33">
        <w:trPr>
          <w:trHeight w:val="315"/>
        </w:trPr>
        <w:tc>
          <w:tcPr>
            <w:tcW w:w="9168" w:type="dxa"/>
            <w:gridSpan w:val="7"/>
            <w:tcBorders>
              <w:top w:val="nil"/>
              <w:left w:val="nil"/>
              <w:bottom w:val="single" w:sz="4" w:space="0" w:color="auto"/>
              <w:right w:val="nil"/>
            </w:tcBorders>
            <w:shd w:val="clear" w:color="auto" w:fill="auto"/>
            <w:vAlign w:val="center"/>
            <w:hideMark/>
          </w:tcPr>
          <w:p w:rsidR="00C72B93" w:rsidRPr="00622731" w:rsidRDefault="000D17D2" w:rsidP="000D17D2">
            <w:pP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Table 3.</w:t>
            </w:r>
            <w:r w:rsidR="00C72B93" w:rsidRPr="000D17D2">
              <w:rPr>
                <w:rFonts w:ascii="Times New Roman" w:eastAsia="Times New Roman" w:hAnsi="Times New Roman" w:cs="Times New Roman"/>
                <w:b/>
                <w:sz w:val="24"/>
                <w:szCs w:val="24"/>
              </w:rPr>
              <w:t xml:space="preserve"> </w:t>
            </w:r>
            <w:r w:rsidR="00C72B93" w:rsidRPr="00622731">
              <w:rPr>
                <w:rFonts w:ascii="Times New Roman" w:eastAsia="Times New Roman" w:hAnsi="Times New Roman" w:cs="Times New Roman"/>
                <w:b/>
                <w:color w:val="000000"/>
                <w:sz w:val="24"/>
                <w:szCs w:val="24"/>
              </w:rPr>
              <w:t xml:space="preserve">Soybean cultivar selected per site </w:t>
            </w:r>
            <w:r>
              <w:rPr>
                <w:rFonts w:ascii="Times New Roman" w:eastAsia="Times New Roman" w:hAnsi="Times New Roman" w:cs="Times New Roman"/>
                <w:b/>
                <w:color w:val="000000"/>
                <w:sz w:val="24"/>
                <w:szCs w:val="24"/>
              </w:rPr>
              <w:t>with dates for planting, foliar fertilizer application and harvest.</w:t>
            </w:r>
          </w:p>
        </w:tc>
      </w:tr>
      <w:tr w:rsidR="008B2D33" w:rsidRPr="008B2D33" w:rsidTr="00DD59C6">
        <w:tc>
          <w:tcPr>
            <w:tcW w:w="1260" w:type="dxa"/>
            <w:tcBorders>
              <w:left w:val="nil"/>
              <w:bottom w:val="nil"/>
              <w:right w:val="nil"/>
            </w:tcBorders>
            <w:shd w:val="clear" w:color="auto" w:fill="auto"/>
            <w:vAlign w:val="center"/>
            <w:hideMark/>
          </w:tcPr>
          <w:p w:rsidR="008B2D33" w:rsidRDefault="008B2D33" w:rsidP="00C72B93">
            <w:pPr>
              <w:rPr>
                <w:rFonts w:ascii="Times New Roman" w:eastAsia="Times New Roman" w:hAnsi="Times New Roman" w:cs="Times New Roman"/>
                <w:b/>
                <w:color w:val="000000"/>
              </w:rPr>
            </w:pPr>
          </w:p>
          <w:p w:rsidR="008B2D33" w:rsidRPr="008B2D33" w:rsidRDefault="008B2D33" w:rsidP="00C72B93">
            <w:pPr>
              <w:rPr>
                <w:rFonts w:ascii="Times New Roman" w:eastAsia="Times New Roman" w:hAnsi="Times New Roman" w:cs="Times New Roman"/>
                <w:b/>
                <w:color w:val="000000"/>
              </w:rPr>
            </w:pPr>
            <w:r w:rsidRPr="008B2D33">
              <w:rPr>
                <w:rFonts w:ascii="Times New Roman" w:eastAsia="Times New Roman" w:hAnsi="Times New Roman" w:cs="Times New Roman"/>
                <w:b/>
                <w:color w:val="000000"/>
              </w:rPr>
              <w:t>Site</w:t>
            </w:r>
          </w:p>
        </w:tc>
        <w:tc>
          <w:tcPr>
            <w:tcW w:w="1343" w:type="dxa"/>
            <w:vMerge w:val="restart"/>
            <w:tcBorders>
              <w:left w:val="nil"/>
              <w:right w:val="nil"/>
            </w:tcBorders>
            <w:shd w:val="clear" w:color="auto" w:fill="auto"/>
            <w:vAlign w:val="center"/>
            <w:hideMark/>
          </w:tcPr>
          <w:p w:rsidR="008B2D33" w:rsidRDefault="008B2D33" w:rsidP="00C72B93">
            <w:pPr>
              <w:jc w:val="center"/>
              <w:rPr>
                <w:rFonts w:ascii="Times New Roman" w:eastAsia="Times New Roman" w:hAnsi="Times New Roman" w:cs="Times New Roman"/>
                <w:b/>
                <w:color w:val="000000"/>
              </w:rPr>
            </w:pPr>
          </w:p>
          <w:p w:rsidR="008B2D33" w:rsidRDefault="008B2D33" w:rsidP="00C72B93">
            <w:pPr>
              <w:jc w:val="center"/>
              <w:rPr>
                <w:rFonts w:ascii="Times New Roman" w:eastAsia="Times New Roman" w:hAnsi="Times New Roman" w:cs="Times New Roman"/>
                <w:b/>
                <w:color w:val="000000"/>
              </w:rPr>
            </w:pPr>
            <w:r w:rsidRPr="008B2D33">
              <w:rPr>
                <w:rFonts w:ascii="Times New Roman" w:eastAsia="Times New Roman" w:hAnsi="Times New Roman" w:cs="Times New Roman"/>
                <w:b/>
                <w:color w:val="000000"/>
              </w:rPr>
              <w:t xml:space="preserve">Seed </w:t>
            </w:r>
          </w:p>
          <w:p w:rsidR="008B2D33" w:rsidRPr="008B2D33" w:rsidRDefault="008B2D33" w:rsidP="00C72B93">
            <w:pPr>
              <w:jc w:val="center"/>
              <w:rPr>
                <w:rFonts w:ascii="Times New Roman" w:eastAsia="Times New Roman" w:hAnsi="Times New Roman" w:cs="Times New Roman"/>
                <w:b/>
                <w:color w:val="000000"/>
              </w:rPr>
            </w:pPr>
            <w:r w:rsidRPr="008B2D33">
              <w:rPr>
                <w:rFonts w:ascii="Times New Roman" w:eastAsia="Times New Roman" w:hAnsi="Times New Roman" w:cs="Times New Roman"/>
                <w:b/>
                <w:color w:val="000000"/>
              </w:rPr>
              <w:t>Company</w:t>
            </w:r>
          </w:p>
          <w:p w:rsidR="008B2D33" w:rsidRPr="008B2D33" w:rsidRDefault="008B2D33" w:rsidP="00C72B93">
            <w:pPr>
              <w:jc w:val="center"/>
              <w:rPr>
                <w:rFonts w:ascii="Times New Roman" w:eastAsia="Times New Roman" w:hAnsi="Times New Roman" w:cs="Times New Roman"/>
                <w:b/>
                <w:color w:val="000000"/>
              </w:rPr>
            </w:pPr>
            <w:r w:rsidRPr="008B2D33">
              <w:rPr>
                <w:rFonts w:ascii="Times New Roman" w:eastAsia="Times New Roman" w:hAnsi="Times New Roman" w:cs="Times New Roman"/>
                <w:b/>
                <w:color w:val="000000"/>
              </w:rPr>
              <w:t> </w:t>
            </w:r>
          </w:p>
        </w:tc>
        <w:tc>
          <w:tcPr>
            <w:tcW w:w="1483" w:type="dxa"/>
            <w:vMerge w:val="restart"/>
            <w:tcBorders>
              <w:left w:val="nil"/>
              <w:right w:val="nil"/>
            </w:tcBorders>
            <w:shd w:val="clear" w:color="auto" w:fill="auto"/>
            <w:vAlign w:val="center"/>
            <w:hideMark/>
          </w:tcPr>
          <w:p w:rsidR="008B2D33" w:rsidRDefault="008B2D33" w:rsidP="00C72B93">
            <w:pPr>
              <w:jc w:val="center"/>
              <w:rPr>
                <w:rFonts w:ascii="Times New Roman" w:eastAsia="Times New Roman" w:hAnsi="Times New Roman" w:cs="Times New Roman"/>
                <w:b/>
                <w:color w:val="000000"/>
              </w:rPr>
            </w:pPr>
          </w:p>
          <w:p w:rsidR="008B2D33" w:rsidRPr="008B2D33" w:rsidRDefault="008B2D33" w:rsidP="00C72B93">
            <w:pPr>
              <w:jc w:val="center"/>
              <w:rPr>
                <w:rFonts w:ascii="Times New Roman" w:eastAsia="Times New Roman" w:hAnsi="Times New Roman" w:cs="Times New Roman"/>
                <w:b/>
                <w:color w:val="000000"/>
              </w:rPr>
            </w:pPr>
            <w:r w:rsidRPr="008B2D33">
              <w:rPr>
                <w:rFonts w:ascii="Times New Roman" w:eastAsia="Times New Roman" w:hAnsi="Times New Roman" w:cs="Times New Roman"/>
                <w:b/>
                <w:color w:val="000000"/>
              </w:rPr>
              <w:t>Soybean Cultivar</w:t>
            </w:r>
          </w:p>
          <w:p w:rsidR="008B2D33" w:rsidRPr="008B2D33" w:rsidRDefault="008B2D33" w:rsidP="00C72B93">
            <w:pPr>
              <w:jc w:val="center"/>
              <w:rPr>
                <w:rFonts w:ascii="Times New Roman" w:eastAsia="Times New Roman" w:hAnsi="Times New Roman" w:cs="Times New Roman"/>
                <w:b/>
                <w:color w:val="000000"/>
              </w:rPr>
            </w:pPr>
            <w:r w:rsidRPr="008B2D33">
              <w:rPr>
                <w:rFonts w:ascii="Times New Roman" w:eastAsia="Times New Roman" w:hAnsi="Times New Roman" w:cs="Times New Roman"/>
                <w:b/>
                <w:color w:val="000000"/>
              </w:rPr>
              <w:t> </w:t>
            </w:r>
          </w:p>
        </w:tc>
        <w:tc>
          <w:tcPr>
            <w:tcW w:w="1190" w:type="dxa"/>
            <w:tcBorders>
              <w:left w:val="nil"/>
              <w:bottom w:val="nil"/>
              <w:right w:val="nil"/>
            </w:tcBorders>
            <w:shd w:val="clear" w:color="auto" w:fill="auto"/>
            <w:vAlign w:val="center"/>
            <w:hideMark/>
          </w:tcPr>
          <w:p w:rsidR="008B2D33" w:rsidRDefault="008B2D33" w:rsidP="00C72B93">
            <w:pPr>
              <w:jc w:val="center"/>
              <w:rPr>
                <w:rFonts w:ascii="Times New Roman" w:eastAsia="Times New Roman" w:hAnsi="Times New Roman" w:cs="Times New Roman"/>
                <w:b/>
                <w:color w:val="000000"/>
              </w:rPr>
            </w:pPr>
          </w:p>
          <w:p w:rsidR="008B2D33" w:rsidRPr="008B2D33" w:rsidRDefault="008B2D33" w:rsidP="00C72B93">
            <w:pPr>
              <w:jc w:val="center"/>
              <w:rPr>
                <w:rFonts w:ascii="Times New Roman" w:eastAsia="Times New Roman" w:hAnsi="Times New Roman" w:cs="Times New Roman"/>
                <w:b/>
                <w:color w:val="000000"/>
              </w:rPr>
            </w:pPr>
            <w:r w:rsidRPr="008B2D33">
              <w:rPr>
                <w:rFonts w:ascii="Times New Roman" w:eastAsia="Times New Roman" w:hAnsi="Times New Roman" w:cs="Times New Roman"/>
                <w:b/>
                <w:color w:val="000000"/>
              </w:rPr>
              <w:t>Planting</w:t>
            </w:r>
          </w:p>
        </w:tc>
        <w:tc>
          <w:tcPr>
            <w:tcW w:w="1350" w:type="dxa"/>
            <w:tcBorders>
              <w:left w:val="nil"/>
              <w:bottom w:val="nil"/>
              <w:right w:val="nil"/>
            </w:tcBorders>
            <w:shd w:val="clear" w:color="auto" w:fill="auto"/>
            <w:vAlign w:val="center"/>
            <w:hideMark/>
          </w:tcPr>
          <w:p w:rsidR="008B2D33" w:rsidRPr="008B2D33" w:rsidRDefault="008B2D33" w:rsidP="008B2D33">
            <w:pPr>
              <w:jc w:val="center"/>
              <w:rPr>
                <w:rFonts w:ascii="Times New Roman" w:eastAsia="Times New Roman" w:hAnsi="Times New Roman" w:cs="Times New Roman"/>
                <w:b/>
                <w:color w:val="000000"/>
              </w:rPr>
            </w:pPr>
            <w:r w:rsidRPr="008B2D33">
              <w:rPr>
                <w:rFonts w:ascii="Times New Roman" w:eastAsia="Times New Roman" w:hAnsi="Times New Roman" w:cs="Times New Roman"/>
                <w:b/>
                <w:color w:val="000000"/>
              </w:rPr>
              <w:t xml:space="preserve">V5 </w:t>
            </w:r>
            <w:r>
              <w:rPr>
                <w:rFonts w:ascii="Times New Roman" w:eastAsia="Times New Roman" w:hAnsi="Times New Roman" w:cs="Times New Roman"/>
                <w:b/>
                <w:color w:val="000000"/>
              </w:rPr>
              <w:t>Foliar</w:t>
            </w:r>
            <w:r w:rsidRPr="008B2D33">
              <w:rPr>
                <w:rFonts w:ascii="Times New Roman" w:eastAsia="Times New Roman" w:hAnsi="Times New Roman" w:cs="Times New Roman"/>
                <w:b/>
                <w:color w:val="000000"/>
              </w:rPr>
              <w:t xml:space="preserve"> Application</w:t>
            </w:r>
          </w:p>
        </w:tc>
        <w:tc>
          <w:tcPr>
            <w:tcW w:w="1350" w:type="dxa"/>
            <w:tcBorders>
              <w:left w:val="nil"/>
              <w:bottom w:val="nil"/>
              <w:right w:val="nil"/>
            </w:tcBorders>
            <w:shd w:val="clear" w:color="auto" w:fill="auto"/>
            <w:vAlign w:val="center"/>
            <w:hideMark/>
          </w:tcPr>
          <w:p w:rsidR="008B2D33" w:rsidRPr="008B2D33" w:rsidRDefault="008B2D33" w:rsidP="008B2D33">
            <w:pPr>
              <w:jc w:val="center"/>
              <w:rPr>
                <w:rFonts w:ascii="Times New Roman" w:eastAsia="Times New Roman" w:hAnsi="Times New Roman" w:cs="Times New Roman"/>
                <w:b/>
                <w:color w:val="000000"/>
              </w:rPr>
            </w:pPr>
            <w:r w:rsidRPr="008B2D33">
              <w:rPr>
                <w:rFonts w:ascii="Times New Roman" w:eastAsia="Times New Roman" w:hAnsi="Times New Roman" w:cs="Times New Roman"/>
                <w:b/>
                <w:color w:val="000000"/>
              </w:rPr>
              <w:t xml:space="preserve">R2 </w:t>
            </w:r>
            <w:r>
              <w:rPr>
                <w:rFonts w:ascii="Times New Roman" w:eastAsia="Times New Roman" w:hAnsi="Times New Roman" w:cs="Times New Roman"/>
                <w:b/>
                <w:color w:val="000000"/>
              </w:rPr>
              <w:t>Foliar</w:t>
            </w:r>
            <w:r w:rsidRPr="008B2D33">
              <w:rPr>
                <w:rFonts w:ascii="Times New Roman" w:eastAsia="Times New Roman" w:hAnsi="Times New Roman" w:cs="Times New Roman"/>
                <w:b/>
                <w:color w:val="000000"/>
              </w:rPr>
              <w:t xml:space="preserve"> Application</w:t>
            </w:r>
          </w:p>
        </w:tc>
        <w:tc>
          <w:tcPr>
            <w:tcW w:w="1192" w:type="dxa"/>
            <w:tcBorders>
              <w:left w:val="nil"/>
              <w:bottom w:val="nil"/>
              <w:right w:val="nil"/>
            </w:tcBorders>
            <w:shd w:val="clear" w:color="auto" w:fill="auto"/>
            <w:vAlign w:val="center"/>
            <w:hideMark/>
          </w:tcPr>
          <w:p w:rsidR="008B2D33" w:rsidRDefault="008B2D33" w:rsidP="00C72B93">
            <w:pPr>
              <w:jc w:val="center"/>
              <w:rPr>
                <w:rFonts w:ascii="Times New Roman" w:eastAsia="Times New Roman" w:hAnsi="Times New Roman" w:cs="Times New Roman"/>
                <w:b/>
                <w:color w:val="000000"/>
              </w:rPr>
            </w:pPr>
          </w:p>
          <w:p w:rsidR="008B2D33" w:rsidRPr="008B2D33" w:rsidRDefault="008B2D33" w:rsidP="00C72B93">
            <w:pPr>
              <w:jc w:val="center"/>
              <w:rPr>
                <w:rFonts w:ascii="Times New Roman" w:eastAsia="Times New Roman" w:hAnsi="Times New Roman" w:cs="Times New Roman"/>
                <w:b/>
                <w:color w:val="000000"/>
              </w:rPr>
            </w:pPr>
            <w:r w:rsidRPr="008B2D33">
              <w:rPr>
                <w:rFonts w:ascii="Times New Roman" w:eastAsia="Times New Roman" w:hAnsi="Times New Roman" w:cs="Times New Roman"/>
                <w:b/>
                <w:color w:val="000000"/>
              </w:rPr>
              <w:t>Harvest</w:t>
            </w:r>
          </w:p>
        </w:tc>
      </w:tr>
      <w:tr w:rsidR="008B2D33" w:rsidRPr="008B2D33" w:rsidTr="00DD59C6">
        <w:trPr>
          <w:trHeight w:val="315"/>
        </w:trPr>
        <w:tc>
          <w:tcPr>
            <w:tcW w:w="1260" w:type="dxa"/>
            <w:tcBorders>
              <w:top w:val="nil"/>
              <w:left w:val="nil"/>
              <w:bottom w:val="single" w:sz="4" w:space="0" w:color="auto"/>
              <w:right w:val="nil"/>
            </w:tcBorders>
            <w:shd w:val="clear" w:color="auto" w:fill="auto"/>
            <w:vAlign w:val="center"/>
            <w:hideMark/>
          </w:tcPr>
          <w:p w:rsidR="008B2D33" w:rsidRPr="008B2D33" w:rsidRDefault="008B2D33" w:rsidP="00C72B93">
            <w:pPr>
              <w:rPr>
                <w:rFonts w:ascii="Times New Roman" w:eastAsia="Times New Roman" w:hAnsi="Times New Roman" w:cs="Times New Roman"/>
                <w:b/>
                <w:color w:val="000000"/>
              </w:rPr>
            </w:pPr>
            <w:r w:rsidRPr="008B2D33">
              <w:rPr>
                <w:rFonts w:ascii="Times New Roman" w:eastAsia="Times New Roman" w:hAnsi="Times New Roman" w:cs="Times New Roman"/>
                <w:b/>
                <w:color w:val="000000"/>
              </w:rPr>
              <w:t> </w:t>
            </w:r>
          </w:p>
        </w:tc>
        <w:tc>
          <w:tcPr>
            <w:tcW w:w="1343" w:type="dxa"/>
            <w:vMerge/>
            <w:tcBorders>
              <w:left w:val="nil"/>
              <w:bottom w:val="single" w:sz="4" w:space="0" w:color="auto"/>
              <w:right w:val="nil"/>
            </w:tcBorders>
            <w:shd w:val="clear" w:color="auto" w:fill="auto"/>
            <w:vAlign w:val="center"/>
            <w:hideMark/>
          </w:tcPr>
          <w:p w:rsidR="008B2D33" w:rsidRPr="008B2D33" w:rsidRDefault="008B2D33" w:rsidP="00C72B93">
            <w:pPr>
              <w:jc w:val="center"/>
              <w:rPr>
                <w:rFonts w:ascii="Times New Roman" w:eastAsia="Times New Roman" w:hAnsi="Times New Roman" w:cs="Times New Roman"/>
                <w:b/>
                <w:color w:val="000000"/>
              </w:rPr>
            </w:pPr>
          </w:p>
        </w:tc>
        <w:tc>
          <w:tcPr>
            <w:tcW w:w="1483" w:type="dxa"/>
            <w:vMerge/>
            <w:tcBorders>
              <w:left w:val="nil"/>
              <w:bottom w:val="single" w:sz="4" w:space="0" w:color="auto"/>
              <w:right w:val="nil"/>
            </w:tcBorders>
            <w:shd w:val="clear" w:color="auto" w:fill="auto"/>
            <w:vAlign w:val="center"/>
            <w:hideMark/>
          </w:tcPr>
          <w:p w:rsidR="008B2D33" w:rsidRPr="008B2D33" w:rsidRDefault="008B2D33" w:rsidP="00C72B93">
            <w:pPr>
              <w:jc w:val="center"/>
              <w:rPr>
                <w:rFonts w:ascii="Times New Roman" w:eastAsia="Times New Roman" w:hAnsi="Times New Roman" w:cs="Times New Roman"/>
                <w:b/>
                <w:color w:val="000000"/>
              </w:rPr>
            </w:pPr>
          </w:p>
        </w:tc>
        <w:tc>
          <w:tcPr>
            <w:tcW w:w="5082" w:type="dxa"/>
            <w:gridSpan w:val="4"/>
            <w:tcBorders>
              <w:top w:val="nil"/>
              <w:left w:val="nil"/>
              <w:bottom w:val="single" w:sz="4" w:space="0" w:color="auto"/>
              <w:right w:val="nil"/>
            </w:tcBorders>
            <w:shd w:val="clear" w:color="auto" w:fill="auto"/>
            <w:vAlign w:val="center"/>
            <w:hideMark/>
          </w:tcPr>
          <w:p w:rsidR="008B2D33" w:rsidRPr="008B2D33" w:rsidRDefault="008B2D33" w:rsidP="00C72B93">
            <w:pPr>
              <w:jc w:val="center"/>
              <w:rPr>
                <w:rFonts w:ascii="Times New Roman" w:eastAsia="Times New Roman" w:hAnsi="Times New Roman" w:cs="Times New Roman"/>
                <w:b/>
                <w:color w:val="000000"/>
              </w:rPr>
            </w:pPr>
            <w:r w:rsidRPr="008B2D33">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w:t>
            </w:r>
            <w:r w:rsidRPr="008B2D33">
              <w:rPr>
                <w:rFonts w:ascii="Times New Roman" w:eastAsia="Times New Roman" w:hAnsi="Times New Roman" w:cs="Times New Roman"/>
                <w:b/>
                <w:color w:val="000000"/>
              </w:rPr>
              <w:t>-Date--------------------</w:t>
            </w:r>
            <w:r>
              <w:rPr>
                <w:rFonts w:ascii="Times New Roman" w:eastAsia="Times New Roman" w:hAnsi="Times New Roman" w:cs="Times New Roman"/>
                <w:b/>
                <w:color w:val="000000"/>
              </w:rPr>
              <w:t>--------</w:t>
            </w:r>
          </w:p>
        </w:tc>
      </w:tr>
      <w:tr w:rsidR="00C72B93" w:rsidRPr="008B2D33" w:rsidTr="008B2D33">
        <w:trPr>
          <w:trHeight w:val="315"/>
        </w:trPr>
        <w:tc>
          <w:tcPr>
            <w:tcW w:w="1260" w:type="dxa"/>
            <w:tcBorders>
              <w:top w:val="nil"/>
              <w:left w:val="nil"/>
              <w:bottom w:val="nil"/>
              <w:right w:val="nil"/>
            </w:tcBorders>
            <w:shd w:val="clear" w:color="auto" w:fill="auto"/>
            <w:vAlign w:val="center"/>
            <w:hideMark/>
          </w:tcPr>
          <w:p w:rsidR="00C72B93" w:rsidRPr="008B2D33" w:rsidRDefault="00C72B93" w:rsidP="000D17D2">
            <w:pPr>
              <w:rPr>
                <w:rFonts w:ascii="Times New Roman" w:eastAsia="Times New Roman" w:hAnsi="Times New Roman" w:cs="Times New Roman"/>
                <w:color w:val="000000"/>
              </w:rPr>
            </w:pPr>
            <w:r w:rsidRPr="008B2D33">
              <w:rPr>
                <w:rFonts w:ascii="Times New Roman" w:eastAsia="Times New Roman" w:hAnsi="Times New Roman" w:cs="Times New Roman"/>
                <w:color w:val="000000"/>
              </w:rPr>
              <w:t xml:space="preserve">Columbus </w:t>
            </w:r>
          </w:p>
        </w:tc>
        <w:tc>
          <w:tcPr>
            <w:tcW w:w="1343" w:type="dxa"/>
            <w:tcBorders>
              <w:top w:val="nil"/>
              <w:left w:val="nil"/>
              <w:bottom w:val="nil"/>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NorthStar Genetics</w:t>
            </w:r>
          </w:p>
        </w:tc>
        <w:tc>
          <w:tcPr>
            <w:tcW w:w="1483" w:type="dxa"/>
            <w:tcBorders>
              <w:top w:val="nil"/>
              <w:left w:val="nil"/>
              <w:bottom w:val="nil"/>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NS0081NR2</w:t>
            </w:r>
          </w:p>
        </w:tc>
        <w:tc>
          <w:tcPr>
            <w:tcW w:w="1190" w:type="dxa"/>
            <w:tcBorders>
              <w:top w:val="nil"/>
              <w:left w:val="nil"/>
              <w:bottom w:val="nil"/>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5/30/2016</w:t>
            </w:r>
          </w:p>
        </w:tc>
        <w:tc>
          <w:tcPr>
            <w:tcW w:w="1350" w:type="dxa"/>
            <w:tcBorders>
              <w:top w:val="nil"/>
              <w:left w:val="nil"/>
              <w:bottom w:val="nil"/>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7/8/2016</w:t>
            </w:r>
          </w:p>
        </w:tc>
        <w:tc>
          <w:tcPr>
            <w:tcW w:w="1350" w:type="dxa"/>
            <w:tcBorders>
              <w:top w:val="nil"/>
              <w:left w:val="nil"/>
              <w:bottom w:val="nil"/>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7/27/2016</w:t>
            </w:r>
          </w:p>
        </w:tc>
        <w:tc>
          <w:tcPr>
            <w:tcW w:w="1192" w:type="dxa"/>
            <w:tcBorders>
              <w:top w:val="nil"/>
              <w:left w:val="nil"/>
              <w:bottom w:val="nil"/>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9/23/2016</w:t>
            </w:r>
          </w:p>
        </w:tc>
      </w:tr>
      <w:tr w:rsidR="00C72B93" w:rsidRPr="008B2D33" w:rsidTr="008B2D33">
        <w:trPr>
          <w:trHeight w:val="315"/>
        </w:trPr>
        <w:tc>
          <w:tcPr>
            <w:tcW w:w="1260" w:type="dxa"/>
            <w:tcBorders>
              <w:top w:val="nil"/>
              <w:left w:val="nil"/>
              <w:bottom w:val="nil"/>
              <w:right w:val="nil"/>
            </w:tcBorders>
            <w:shd w:val="clear" w:color="auto" w:fill="auto"/>
            <w:vAlign w:val="center"/>
            <w:hideMark/>
          </w:tcPr>
          <w:p w:rsidR="00C72B93" w:rsidRPr="008B2D33" w:rsidRDefault="00C72B93" w:rsidP="000D17D2">
            <w:pPr>
              <w:rPr>
                <w:rFonts w:ascii="Times New Roman" w:eastAsia="Times New Roman" w:hAnsi="Times New Roman" w:cs="Times New Roman"/>
                <w:color w:val="000000"/>
              </w:rPr>
            </w:pPr>
            <w:r w:rsidRPr="008B2D33">
              <w:rPr>
                <w:rFonts w:ascii="Times New Roman" w:eastAsia="Times New Roman" w:hAnsi="Times New Roman" w:cs="Times New Roman"/>
                <w:color w:val="000000"/>
              </w:rPr>
              <w:t xml:space="preserve">Minot </w:t>
            </w:r>
          </w:p>
        </w:tc>
        <w:tc>
          <w:tcPr>
            <w:tcW w:w="1343" w:type="dxa"/>
            <w:tcBorders>
              <w:top w:val="nil"/>
              <w:left w:val="nil"/>
              <w:bottom w:val="nil"/>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proofErr w:type="spellStart"/>
            <w:r w:rsidRPr="008B2D33">
              <w:rPr>
                <w:rFonts w:ascii="Times New Roman" w:eastAsia="Times New Roman" w:hAnsi="Times New Roman" w:cs="Times New Roman"/>
                <w:color w:val="000000"/>
              </w:rPr>
              <w:t>Proseed</w:t>
            </w:r>
            <w:proofErr w:type="spellEnd"/>
          </w:p>
        </w:tc>
        <w:tc>
          <w:tcPr>
            <w:tcW w:w="1483" w:type="dxa"/>
            <w:tcBorders>
              <w:top w:val="nil"/>
              <w:left w:val="nil"/>
              <w:bottom w:val="nil"/>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20-30</w:t>
            </w:r>
          </w:p>
        </w:tc>
        <w:tc>
          <w:tcPr>
            <w:tcW w:w="1190" w:type="dxa"/>
            <w:tcBorders>
              <w:top w:val="nil"/>
              <w:left w:val="nil"/>
              <w:bottom w:val="nil"/>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5/29/2016</w:t>
            </w:r>
          </w:p>
        </w:tc>
        <w:tc>
          <w:tcPr>
            <w:tcW w:w="1350" w:type="dxa"/>
            <w:tcBorders>
              <w:top w:val="nil"/>
              <w:left w:val="nil"/>
              <w:bottom w:val="nil"/>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7/8/2016</w:t>
            </w:r>
          </w:p>
        </w:tc>
        <w:tc>
          <w:tcPr>
            <w:tcW w:w="1350" w:type="dxa"/>
            <w:tcBorders>
              <w:top w:val="nil"/>
              <w:left w:val="nil"/>
              <w:bottom w:val="nil"/>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7/28/2016</w:t>
            </w:r>
          </w:p>
        </w:tc>
        <w:tc>
          <w:tcPr>
            <w:tcW w:w="1192" w:type="dxa"/>
            <w:tcBorders>
              <w:top w:val="nil"/>
              <w:left w:val="nil"/>
              <w:bottom w:val="nil"/>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9/25/2016</w:t>
            </w:r>
          </w:p>
        </w:tc>
      </w:tr>
      <w:tr w:rsidR="00C72B93" w:rsidRPr="008B2D33" w:rsidTr="008B2D33">
        <w:trPr>
          <w:trHeight w:val="315"/>
        </w:trPr>
        <w:tc>
          <w:tcPr>
            <w:tcW w:w="1260" w:type="dxa"/>
            <w:tcBorders>
              <w:top w:val="nil"/>
              <w:left w:val="nil"/>
              <w:bottom w:val="nil"/>
              <w:right w:val="nil"/>
            </w:tcBorders>
            <w:shd w:val="clear" w:color="auto" w:fill="auto"/>
            <w:vAlign w:val="center"/>
            <w:hideMark/>
          </w:tcPr>
          <w:p w:rsidR="00C72B93" w:rsidRPr="008B2D33" w:rsidRDefault="00C72B93" w:rsidP="000D17D2">
            <w:pPr>
              <w:rPr>
                <w:rFonts w:ascii="Times New Roman" w:eastAsia="Times New Roman" w:hAnsi="Times New Roman" w:cs="Times New Roman"/>
                <w:color w:val="000000"/>
              </w:rPr>
            </w:pPr>
            <w:r w:rsidRPr="008B2D33">
              <w:rPr>
                <w:rFonts w:ascii="Times New Roman" w:eastAsia="Times New Roman" w:hAnsi="Times New Roman" w:cs="Times New Roman"/>
                <w:color w:val="000000"/>
              </w:rPr>
              <w:t xml:space="preserve">Columbus </w:t>
            </w:r>
          </w:p>
        </w:tc>
        <w:tc>
          <w:tcPr>
            <w:tcW w:w="1343" w:type="dxa"/>
            <w:tcBorders>
              <w:top w:val="nil"/>
              <w:left w:val="nil"/>
              <w:bottom w:val="nil"/>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Legend</w:t>
            </w:r>
          </w:p>
        </w:tc>
        <w:tc>
          <w:tcPr>
            <w:tcW w:w="1483" w:type="dxa"/>
            <w:tcBorders>
              <w:top w:val="nil"/>
              <w:left w:val="nil"/>
              <w:bottom w:val="nil"/>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009R20</w:t>
            </w:r>
          </w:p>
        </w:tc>
        <w:tc>
          <w:tcPr>
            <w:tcW w:w="1190" w:type="dxa"/>
            <w:tcBorders>
              <w:top w:val="nil"/>
              <w:left w:val="nil"/>
              <w:bottom w:val="nil"/>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5/22/2017</w:t>
            </w:r>
          </w:p>
        </w:tc>
        <w:tc>
          <w:tcPr>
            <w:tcW w:w="1350" w:type="dxa"/>
            <w:tcBorders>
              <w:top w:val="nil"/>
              <w:left w:val="nil"/>
              <w:bottom w:val="nil"/>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7/6/2017</w:t>
            </w:r>
          </w:p>
        </w:tc>
        <w:tc>
          <w:tcPr>
            <w:tcW w:w="1350" w:type="dxa"/>
            <w:tcBorders>
              <w:top w:val="nil"/>
              <w:left w:val="nil"/>
              <w:bottom w:val="nil"/>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8/4/2017</w:t>
            </w:r>
          </w:p>
        </w:tc>
        <w:tc>
          <w:tcPr>
            <w:tcW w:w="1192" w:type="dxa"/>
            <w:tcBorders>
              <w:top w:val="nil"/>
              <w:left w:val="nil"/>
              <w:bottom w:val="nil"/>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9/29/2017</w:t>
            </w:r>
          </w:p>
        </w:tc>
      </w:tr>
      <w:tr w:rsidR="00C72B93" w:rsidRPr="008B2D33" w:rsidTr="008B2D33">
        <w:trPr>
          <w:trHeight w:val="315"/>
        </w:trPr>
        <w:tc>
          <w:tcPr>
            <w:tcW w:w="1260" w:type="dxa"/>
            <w:tcBorders>
              <w:top w:val="nil"/>
              <w:left w:val="nil"/>
              <w:bottom w:val="nil"/>
              <w:right w:val="nil"/>
            </w:tcBorders>
            <w:shd w:val="clear" w:color="auto" w:fill="auto"/>
            <w:vAlign w:val="center"/>
            <w:hideMark/>
          </w:tcPr>
          <w:p w:rsidR="00C72B93" w:rsidRPr="008B2D33" w:rsidRDefault="00C72B93" w:rsidP="00C72B93">
            <w:pPr>
              <w:rPr>
                <w:rFonts w:ascii="Times New Roman" w:eastAsia="Times New Roman" w:hAnsi="Times New Roman" w:cs="Times New Roman"/>
                <w:color w:val="000000"/>
              </w:rPr>
            </w:pPr>
            <w:r w:rsidRPr="008B2D33">
              <w:rPr>
                <w:rFonts w:ascii="Times New Roman" w:eastAsia="Times New Roman" w:hAnsi="Times New Roman" w:cs="Times New Roman"/>
                <w:color w:val="000000"/>
              </w:rPr>
              <w:t>Riverdale</w:t>
            </w:r>
          </w:p>
        </w:tc>
        <w:tc>
          <w:tcPr>
            <w:tcW w:w="1343" w:type="dxa"/>
            <w:tcBorders>
              <w:top w:val="nil"/>
              <w:left w:val="nil"/>
              <w:bottom w:val="nil"/>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Hefty</w:t>
            </w:r>
          </w:p>
        </w:tc>
        <w:tc>
          <w:tcPr>
            <w:tcW w:w="1483" w:type="dxa"/>
            <w:tcBorders>
              <w:top w:val="nil"/>
              <w:left w:val="nil"/>
              <w:bottom w:val="nil"/>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H009R3</w:t>
            </w:r>
          </w:p>
        </w:tc>
        <w:tc>
          <w:tcPr>
            <w:tcW w:w="1190" w:type="dxa"/>
            <w:tcBorders>
              <w:top w:val="nil"/>
              <w:left w:val="nil"/>
              <w:bottom w:val="nil"/>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5/24/2017</w:t>
            </w:r>
          </w:p>
        </w:tc>
        <w:tc>
          <w:tcPr>
            <w:tcW w:w="1350" w:type="dxa"/>
            <w:tcBorders>
              <w:top w:val="nil"/>
              <w:left w:val="nil"/>
              <w:bottom w:val="nil"/>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7/8/2017</w:t>
            </w:r>
          </w:p>
        </w:tc>
        <w:tc>
          <w:tcPr>
            <w:tcW w:w="1350" w:type="dxa"/>
            <w:tcBorders>
              <w:top w:val="nil"/>
              <w:left w:val="nil"/>
              <w:bottom w:val="nil"/>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8/5/2017</w:t>
            </w:r>
          </w:p>
        </w:tc>
        <w:tc>
          <w:tcPr>
            <w:tcW w:w="1192" w:type="dxa"/>
            <w:tcBorders>
              <w:top w:val="nil"/>
              <w:left w:val="nil"/>
              <w:bottom w:val="nil"/>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10/1/2017</w:t>
            </w:r>
          </w:p>
        </w:tc>
      </w:tr>
      <w:tr w:rsidR="00C72B93" w:rsidRPr="008B2D33" w:rsidTr="008B2D33">
        <w:trPr>
          <w:trHeight w:val="315"/>
        </w:trPr>
        <w:tc>
          <w:tcPr>
            <w:tcW w:w="1260" w:type="dxa"/>
            <w:tcBorders>
              <w:top w:val="nil"/>
              <w:left w:val="nil"/>
              <w:right w:val="nil"/>
            </w:tcBorders>
            <w:shd w:val="clear" w:color="auto" w:fill="auto"/>
            <w:vAlign w:val="center"/>
            <w:hideMark/>
          </w:tcPr>
          <w:p w:rsidR="00C72B93" w:rsidRPr="008B2D33" w:rsidRDefault="00C72B93" w:rsidP="00C72B93">
            <w:pPr>
              <w:rPr>
                <w:rFonts w:ascii="Times New Roman" w:eastAsia="Times New Roman" w:hAnsi="Times New Roman" w:cs="Times New Roman"/>
                <w:color w:val="000000"/>
              </w:rPr>
            </w:pPr>
            <w:r w:rsidRPr="008B2D33">
              <w:rPr>
                <w:rFonts w:ascii="Times New Roman" w:eastAsia="Times New Roman" w:hAnsi="Times New Roman" w:cs="Times New Roman"/>
                <w:color w:val="000000"/>
              </w:rPr>
              <w:t>Noonan</w:t>
            </w:r>
          </w:p>
        </w:tc>
        <w:tc>
          <w:tcPr>
            <w:tcW w:w="1343" w:type="dxa"/>
            <w:tcBorders>
              <w:top w:val="nil"/>
              <w:left w:val="nil"/>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Peterson</w:t>
            </w:r>
          </w:p>
        </w:tc>
        <w:tc>
          <w:tcPr>
            <w:tcW w:w="1483" w:type="dxa"/>
            <w:tcBorders>
              <w:top w:val="nil"/>
              <w:left w:val="nil"/>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17x009</w:t>
            </w:r>
          </w:p>
        </w:tc>
        <w:tc>
          <w:tcPr>
            <w:tcW w:w="1190" w:type="dxa"/>
            <w:tcBorders>
              <w:top w:val="nil"/>
              <w:left w:val="nil"/>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5/24/2018</w:t>
            </w:r>
          </w:p>
        </w:tc>
        <w:tc>
          <w:tcPr>
            <w:tcW w:w="1350" w:type="dxa"/>
            <w:tcBorders>
              <w:top w:val="nil"/>
              <w:left w:val="nil"/>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7/3/2018</w:t>
            </w:r>
          </w:p>
        </w:tc>
        <w:tc>
          <w:tcPr>
            <w:tcW w:w="1350" w:type="dxa"/>
            <w:tcBorders>
              <w:top w:val="nil"/>
              <w:left w:val="nil"/>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7/18/2018</w:t>
            </w:r>
          </w:p>
        </w:tc>
        <w:tc>
          <w:tcPr>
            <w:tcW w:w="1192" w:type="dxa"/>
            <w:tcBorders>
              <w:top w:val="nil"/>
              <w:left w:val="nil"/>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9/26/2018</w:t>
            </w:r>
          </w:p>
        </w:tc>
      </w:tr>
      <w:tr w:rsidR="00C72B93" w:rsidRPr="008B2D33" w:rsidTr="008B2D33">
        <w:trPr>
          <w:trHeight w:val="315"/>
        </w:trPr>
        <w:tc>
          <w:tcPr>
            <w:tcW w:w="1260" w:type="dxa"/>
            <w:tcBorders>
              <w:top w:val="nil"/>
              <w:left w:val="nil"/>
              <w:bottom w:val="single" w:sz="4" w:space="0" w:color="auto"/>
              <w:right w:val="nil"/>
            </w:tcBorders>
            <w:shd w:val="clear" w:color="auto" w:fill="auto"/>
            <w:vAlign w:val="center"/>
            <w:hideMark/>
          </w:tcPr>
          <w:p w:rsidR="00C72B93" w:rsidRPr="008B2D33" w:rsidRDefault="00C72B93" w:rsidP="000D17D2">
            <w:pPr>
              <w:rPr>
                <w:rFonts w:ascii="Times New Roman" w:eastAsia="Times New Roman" w:hAnsi="Times New Roman" w:cs="Times New Roman"/>
                <w:color w:val="000000"/>
              </w:rPr>
            </w:pPr>
            <w:r w:rsidRPr="008B2D33">
              <w:rPr>
                <w:rFonts w:ascii="Times New Roman" w:eastAsia="Times New Roman" w:hAnsi="Times New Roman" w:cs="Times New Roman"/>
                <w:color w:val="000000"/>
              </w:rPr>
              <w:t xml:space="preserve">Minot </w:t>
            </w:r>
          </w:p>
        </w:tc>
        <w:tc>
          <w:tcPr>
            <w:tcW w:w="1343" w:type="dxa"/>
            <w:tcBorders>
              <w:top w:val="nil"/>
              <w:left w:val="nil"/>
              <w:bottom w:val="single" w:sz="4" w:space="0" w:color="auto"/>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NDSU</w:t>
            </w:r>
          </w:p>
        </w:tc>
        <w:tc>
          <w:tcPr>
            <w:tcW w:w="1483" w:type="dxa"/>
            <w:tcBorders>
              <w:top w:val="nil"/>
              <w:left w:val="nil"/>
              <w:bottom w:val="single" w:sz="4" w:space="0" w:color="auto"/>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ND17009GT</w:t>
            </w:r>
          </w:p>
        </w:tc>
        <w:tc>
          <w:tcPr>
            <w:tcW w:w="1190" w:type="dxa"/>
            <w:tcBorders>
              <w:top w:val="nil"/>
              <w:left w:val="nil"/>
              <w:bottom w:val="single" w:sz="4" w:space="0" w:color="auto"/>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5/25/2018</w:t>
            </w:r>
          </w:p>
        </w:tc>
        <w:tc>
          <w:tcPr>
            <w:tcW w:w="1350" w:type="dxa"/>
            <w:tcBorders>
              <w:top w:val="nil"/>
              <w:left w:val="nil"/>
              <w:bottom w:val="single" w:sz="4" w:space="0" w:color="auto"/>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7/3/2018</w:t>
            </w:r>
          </w:p>
        </w:tc>
        <w:tc>
          <w:tcPr>
            <w:tcW w:w="1350" w:type="dxa"/>
            <w:tcBorders>
              <w:top w:val="nil"/>
              <w:left w:val="nil"/>
              <w:bottom w:val="single" w:sz="4" w:space="0" w:color="auto"/>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7/19/2018</w:t>
            </w:r>
          </w:p>
        </w:tc>
        <w:tc>
          <w:tcPr>
            <w:tcW w:w="1192" w:type="dxa"/>
            <w:tcBorders>
              <w:top w:val="nil"/>
              <w:left w:val="nil"/>
              <w:bottom w:val="single" w:sz="4" w:space="0" w:color="auto"/>
              <w:right w:val="nil"/>
            </w:tcBorders>
            <w:shd w:val="clear" w:color="auto" w:fill="auto"/>
            <w:vAlign w:val="center"/>
            <w:hideMark/>
          </w:tcPr>
          <w:p w:rsidR="00C72B93" w:rsidRPr="008B2D33" w:rsidRDefault="00C72B93" w:rsidP="00C72B93">
            <w:pPr>
              <w:jc w:val="center"/>
              <w:rPr>
                <w:rFonts w:ascii="Times New Roman" w:eastAsia="Times New Roman" w:hAnsi="Times New Roman" w:cs="Times New Roman"/>
                <w:color w:val="000000"/>
              </w:rPr>
            </w:pPr>
            <w:r w:rsidRPr="008B2D33">
              <w:rPr>
                <w:rFonts w:ascii="Times New Roman" w:eastAsia="Times New Roman" w:hAnsi="Times New Roman" w:cs="Times New Roman"/>
                <w:color w:val="000000"/>
              </w:rPr>
              <w:t>10/6/2018</w:t>
            </w:r>
          </w:p>
        </w:tc>
      </w:tr>
    </w:tbl>
    <w:p w:rsidR="000D17D2" w:rsidRDefault="000D17D2" w:rsidP="000D17D2">
      <w:pPr>
        <w:ind w:firstLine="446"/>
        <w:rPr>
          <w:rFonts w:ascii="Times New Roman" w:hAnsi="Times New Roman" w:cs="Times New Roman"/>
        </w:rPr>
      </w:pPr>
    </w:p>
    <w:p w:rsidR="00EF6B90" w:rsidRDefault="00EF6B90" w:rsidP="000D17D2">
      <w:pPr>
        <w:ind w:firstLine="446"/>
        <w:rPr>
          <w:rFonts w:ascii="Times New Roman" w:hAnsi="Times New Roman" w:cs="Times New Roman"/>
        </w:rPr>
      </w:pPr>
    </w:p>
    <w:p w:rsidR="00EF6B90" w:rsidRDefault="00EF6B90" w:rsidP="000D17D2">
      <w:pPr>
        <w:ind w:firstLine="446"/>
        <w:rPr>
          <w:rFonts w:ascii="Times New Roman" w:hAnsi="Times New Roman" w:cs="Times New Roman"/>
        </w:rPr>
      </w:pPr>
    </w:p>
    <w:p w:rsidR="00EF6B90" w:rsidRPr="008B2D33" w:rsidRDefault="00EF6B90" w:rsidP="000D17D2">
      <w:pPr>
        <w:ind w:firstLine="446"/>
        <w:rPr>
          <w:rFonts w:ascii="Times New Roman" w:hAnsi="Times New Roman" w:cs="Times New Roman"/>
        </w:rPr>
      </w:pPr>
    </w:p>
    <w:p w:rsidR="000D17D2" w:rsidRDefault="000D17D2" w:rsidP="000D17D2">
      <w:pPr>
        <w:ind w:firstLine="446"/>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10000" cy="284854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gustinetreatmentap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07078" cy="2921124"/>
                    </a:xfrm>
                    <a:prstGeom prst="rect">
                      <a:avLst/>
                    </a:prstGeom>
                  </pic:spPr>
                </pic:pic>
              </a:graphicData>
            </a:graphic>
          </wp:inline>
        </w:drawing>
      </w:r>
    </w:p>
    <w:p w:rsidR="008B2D33" w:rsidRDefault="008B2D33" w:rsidP="000D17D2">
      <w:pPr>
        <w:rPr>
          <w:rFonts w:ascii="Times New Roman" w:hAnsi="Times New Roman" w:cs="Times New Roman"/>
          <w:b/>
          <w:sz w:val="24"/>
          <w:szCs w:val="24"/>
        </w:rPr>
      </w:pPr>
    </w:p>
    <w:p w:rsidR="000D17D2" w:rsidRPr="000D17D2" w:rsidRDefault="000D17D2" w:rsidP="000D17D2">
      <w:pPr>
        <w:rPr>
          <w:rFonts w:ascii="Times New Roman" w:hAnsi="Times New Roman" w:cs="Times New Roman"/>
          <w:b/>
          <w:sz w:val="24"/>
          <w:szCs w:val="24"/>
        </w:rPr>
      </w:pPr>
      <w:r w:rsidRPr="000D17D2">
        <w:rPr>
          <w:rFonts w:ascii="Times New Roman" w:hAnsi="Times New Roman" w:cs="Times New Roman"/>
          <w:b/>
          <w:sz w:val="24"/>
          <w:szCs w:val="24"/>
        </w:rPr>
        <w:t xml:space="preserve">Figure </w:t>
      </w:r>
      <w:r>
        <w:rPr>
          <w:rFonts w:ascii="Times New Roman" w:hAnsi="Times New Roman" w:cs="Times New Roman"/>
          <w:b/>
          <w:sz w:val="24"/>
          <w:szCs w:val="24"/>
        </w:rPr>
        <w:t>2</w:t>
      </w:r>
      <w:r w:rsidRPr="000D17D2">
        <w:rPr>
          <w:rFonts w:ascii="Times New Roman" w:hAnsi="Times New Roman" w:cs="Times New Roman"/>
          <w:b/>
          <w:sz w:val="24"/>
          <w:szCs w:val="24"/>
        </w:rPr>
        <w:t>. Seeding and amendment application in-furrow apparatus used in these experiments.</w:t>
      </w:r>
    </w:p>
    <w:p w:rsidR="000D17D2" w:rsidRDefault="000D17D2" w:rsidP="000D17D2">
      <w:pPr>
        <w:ind w:firstLine="446"/>
        <w:rPr>
          <w:rFonts w:ascii="Times New Roman" w:hAnsi="Times New Roman" w:cs="Times New Roman"/>
          <w:sz w:val="24"/>
          <w:szCs w:val="24"/>
        </w:rPr>
      </w:pPr>
    </w:p>
    <w:p w:rsidR="000D17D2" w:rsidRDefault="000D17D2" w:rsidP="000D17D2">
      <w:pPr>
        <w:ind w:firstLine="446"/>
        <w:rPr>
          <w:rFonts w:ascii="Times New Roman" w:hAnsi="Times New Roman" w:cs="Times New Roman"/>
          <w:sz w:val="24"/>
          <w:szCs w:val="24"/>
        </w:rPr>
      </w:pPr>
    </w:p>
    <w:p w:rsidR="000D17D2" w:rsidRDefault="000D17D2" w:rsidP="000D17D2">
      <w:pPr>
        <w:ind w:firstLine="446"/>
        <w:rPr>
          <w:rFonts w:ascii="Times New Roman" w:hAnsi="Times New Roman" w:cs="Times New Roman"/>
          <w:sz w:val="24"/>
          <w:szCs w:val="24"/>
        </w:rPr>
      </w:pPr>
    </w:p>
    <w:p w:rsidR="000D17D2" w:rsidRDefault="000D17D2" w:rsidP="000D17D2">
      <w:pPr>
        <w:ind w:firstLine="446"/>
        <w:rPr>
          <w:rFonts w:ascii="Times New Roman" w:hAnsi="Times New Roman" w:cs="Times New Roman"/>
          <w:sz w:val="24"/>
          <w:szCs w:val="24"/>
        </w:rPr>
      </w:pPr>
    </w:p>
    <w:p w:rsidR="000D17D2" w:rsidRDefault="000D17D2" w:rsidP="000D17D2">
      <w:pPr>
        <w:ind w:firstLine="446"/>
        <w:rPr>
          <w:rFonts w:ascii="Times New Roman" w:hAnsi="Times New Roman" w:cs="Times New Roman"/>
          <w:sz w:val="24"/>
          <w:szCs w:val="24"/>
        </w:rPr>
      </w:pPr>
    </w:p>
    <w:p w:rsidR="000D17D2" w:rsidRDefault="000D17D2" w:rsidP="000D17D2">
      <w:pPr>
        <w:ind w:firstLine="446"/>
        <w:rPr>
          <w:rFonts w:ascii="Times New Roman" w:hAnsi="Times New Roman" w:cs="Times New Roman"/>
          <w:sz w:val="24"/>
          <w:szCs w:val="24"/>
        </w:rPr>
      </w:pPr>
    </w:p>
    <w:p w:rsidR="000D17D2" w:rsidRDefault="000D17D2" w:rsidP="000D17D2">
      <w:pPr>
        <w:ind w:firstLine="446"/>
        <w:rPr>
          <w:rFonts w:ascii="Times New Roman" w:hAnsi="Times New Roman" w:cs="Times New Roman"/>
          <w:sz w:val="24"/>
          <w:szCs w:val="24"/>
        </w:rPr>
      </w:pPr>
    </w:p>
    <w:p w:rsidR="000D17D2" w:rsidRDefault="000D17D2" w:rsidP="000D17D2">
      <w:pPr>
        <w:ind w:firstLine="446"/>
        <w:rPr>
          <w:rFonts w:ascii="Times New Roman" w:hAnsi="Times New Roman" w:cs="Times New Roman"/>
          <w:sz w:val="24"/>
          <w:szCs w:val="24"/>
        </w:rPr>
      </w:pPr>
    </w:p>
    <w:p w:rsidR="000D17D2" w:rsidRDefault="000D17D2" w:rsidP="000D17D2">
      <w:pPr>
        <w:ind w:firstLine="446"/>
        <w:rPr>
          <w:rFonts w:ascii="Times New Roman" w:hAnsi="Times New Roman" w:cs="Times New Roman"/>
          <w:sz w:val="24"/>
          <w:szCs w:val="24"/>
        </w:rPr>
      </w:pPr>
    </w:p>
    <w:p w:rsidR="000D17D2" w:rsidRDefault="000D17D2" w:rsidP="000D17D2">
      <w:pPr>
        <w:ind w:firstLine="446"/>
        <w:rPr>
          <w:rFonts w:ascii="Times New Roman" w:hAnsi="Times New Roman" w:cs="Times New Roman"/>
          <w:sz w:val="24"/>
          <w:szCs w:val="24"/>
        </w:rPr>
      </w:pPr>
    </w:p>
    <w:p w:rsidR="000D17D2" w:rsidRDefault="000D17D2" w:rsidP="000D17D2">
      <w:pPr>
        <w:ind w:firstLine="446"/>
        <w:rPr>
          <w:rFonts w:ascii="Times New Roman" w:hAnsi="Times New Roman" w:cs="Times New Roman"/>
          <w:sz w:val="24"/>
          <w:szCs w:val="24"/>
        </w:rPr>
      </w:pPr>
    </w:p>
    <w:tbl>
      <w:tblPr>
        <w:tblW w:w="6980" w:type="dxa"/>
        <w:jc w:val="center"/>
        <w:tblLook w:val="04A0" w:firstRow="1" w:lastRow="0" w:firstColumn="1" w:lastColumn="0" w:noHBand="0" w:noVBand="1"/>
      </w:tblPr>
      <w:tblGrid>
        <w:gridCol w:w="1440"/>
        <w:gridCol w:w="1980"/>
        <w:gridCol w:w="1900"/>
        <w:gridCol w:w="1660"/>
      </w:tblGrid>
      <w:tr w:rsidR="00C72B93" w:rsidRPr="0007527D" w:rsidTr="00F441A9">
        <w:trPr>
          <w:trHeight w:val="315"/>
          <w:jc w:val="center"/>
        </w:trPr>
        <w:tc>
          <w:tcPr>
            <w:tcW w:w="6980" w:type="dxa"/>
            <w:gridSpan w:val="4"/>
            <w:tcBorders>
              <w:top w:val="nil"/>
              <w:left w:val="nil"/>
              <w:bottom w:val="single" w:sz="4" w:space="0" w:color="auto"/>
              <w:right w:val="nil"/>
            </w:tcBorders>
            <w:shd w:val="clear" w:color="auto" w:fill="auto"/>
            <w:vAlign w:val="center"/>
            <w:hideMark/>
          </w:tcPr>
          <w:p w:rsidR="00C72B93" w:rsidRPr="0007527D" w:rsidRDefault="00F441A9" w:rsidP="00F441A9">
            <w:pPr>
              <w:rPr>
                <w:rFonts w:ascii="Times New Roman" w:eastAsia="Times New Roman" w:hAnsi="Times New Roman" w:cs="Times New Roman"/>
                <w:b/>
                <w:bCs/>
                <w:color w:val="000000"/>
                <w:sz w:val="24"/>
                <w:szCs w:val="24"/>
              </w:rPr>
            </w:pPr>
            <w:r w:rsidRPr="00F441A9">
              <w:rPr>
                <w:rFonts w:ascii="Times New Roman" w:eastAsia="Times New Roman" w:hAnsi="Times New Roman" w:cs="Times New Roman"/>
                <w:b/>
                <w:bCs/>
                <w:sz w:val="24"/>
                <w:szCs w:val="24"/>
              </w:rPr>
              <w:t>Table 4</w:t>
            </w:r>
            <w:r w:rsidR="00C72B93" w:rsidRPr="00F441A9">
              <w:rPr>
                <w:rFonts w:ascii="Times New Roman" w:eastAsia="Times New Roman" w:hAnsi="Times New Roman" w:cs="Times New Roman"/>
                <w:b/>
                <w:bCs/>
                <w:sz w:val="24"/>
                <w:szCs w:val="24"/>
              </w:rPr>
              <w:t xml:space="preserve">. </w:t>
            </w:r>
            <w:r w:rsidR="00C72B93" w:rsidRPr="0007527D">
              <w:rPr>
                <w:rFonts w:ascii="Times New Roman" w:eastAsia="Times New Roman" w:hAnsi="Times New Roman" w:cs="Times New Roman"/>
                <w:b/>
                <w:bCs/>
                <w:color w:val="000000"/>
                <w:sz w:val="24"/>
                <w:szCs w:val="24"/>
              </w:rPr>
              <w:t>Herbicide use by site and date.</w:t>
            </w:r>
          </w:p>
        </w:tc>
      </w:tr>
      <w:tr w:rsidR="00C72B93" w:rsidRPr="0007527D" w:rsidTr="00DD59C6">
        <w:trPr>
          <w:trHeight w:val="690"/>
          <w:jc w:val="center"/>
        </w:trPr>
        <w:tc>
          <w:tcPr>
            <w:tcW w:w="1440" w:type="dxa"/>
            <w:tcBorders>
              <w:top w:val="single" w:sz="4" w:space="0" w:color="auto"/>
              <w:left w:val="nil"/>
              <w:bottom w:val="single" w:sz="4" w:space="0" w:color="auto"/>
              <w:right w:val="nil"/>
            </w:tcBorders>
            <w:shd w:val="clear" w:color="auto" w:fill="auto"/>
            <w:vAlign w:val="center"/>
            <w:hideMark/>
          </w:tcPr>
          <w:p w:rsidR="00C72B93" w:rsidRPr="0007527D" w:rsidRDefault="00C72B93" w:rsidP="00C72B93">
            <w:pPr>
              <w:rPr>
                <w:rFonts w:ascii="Times New Roman" w:eastAsia="Times New Roman" w:hAnsi="Times New Roman" w:cs="Times New Roman"/>
                <w:color w:val="000000"/>
                <w:sz w:val="24"/>
                <w:szCs w:val="24"/>
              </w:rPr>
            </w:pPr>
            <w:r w:rsidRPr="0007527D">
              <w:rPr>
                <w:rFonts w:ascii="Times New Roman" w:eastAsia="Times New Roman" w:hAnsi="Times New Roman" w:cs="Times New Roman"/>
                <w:color w:val="000000"/>
                <w:sz w:val="24"/>
                <w:szCs w:val="24"/>
              </w:rPr>
              <w:t>Site</w:t>
            </w:r>
          </w:p>
        </w:tc>
        <w:tc>
          <w:tcPr>
            <w:tcW w:w="1980" w:type="dxa"/>
            <w:tcBorders>
              <w:top w:val="single" w:sz="4" w:space="0" w:color="auto"/>
              <w:left w:val="nil"/>
              <w:bottom w:val="single" w:sz="4" w:space="0" w:color="auto"/>
              <w:right w:val="nil"/>
            </w:tcBorders>
            <w:shd w:val="clear" w:color="auto" w:fill="auto"/>
            <w:vAlign w:val="center"/>
            <w:hideMark/>
          </w:tcPr>
          <w:p w:rsidR="00C72B93" w:rsidRPr="0007527D" w:rsidRDefault="00C72B93" w:rsidP="00C72B93">
            <w:pPr>
              <w:jc w:val="center"/>
              <w:rPr>
                <w:rFonts w:ascii="Times New Roman" w:eastAsia="Times New Roman" w:hAnsi="Times New Roman" w:cs="Times New Roman"/>
                <w:color w:val="000000"/>
                <w:sz w:val="24"/>
                <w:szCs w:val="24"/>
              </w:rPr>
            </w:pPr>
            <w:r w:rsidRPr="0007527D">
              <w:rPr>
                <w:rFonts w:ascii="Times New Roman" w:eastAsia="Times New Roman" w:hAnsi="Times New Roman" w:cs="Times New Roman"/>
                <w:color w:val="000000"/>
                <w:sz w:val="24"/>
                <w:szCs w:val="24"/>
              </w:rPr>
              <w:t>Herbicide Application Date</w:t>
            </w:r>
          </w:p>
        </w:tc>
        <w:tc>
          <w:tcPr>
            <w:tcW w:w="1900" w:type="dxa"/>
            <w:tcBorders>
              <w:top w:val="single" w:sz="4" w:space="0" w:color="auto"/>
              <w:left w:val="nil"/>
              <w:bottom w:val="single" w:sz="4" w:space="0" w:color="auto"/>
              <w:right w:val="nil"/>
            </w:tcBorders>
            <w:shd w:val="clear" w:color="auto" w:fill="auto"/>
            <w:vAlign w:val="center"/>
            <w:hideMark/>
          </w:tcPr>
          <w:p w:rsidR="00C72B93" w:rsidRPr="0007527D" w:rsidRDefault="00C72B93" w:rsidP="00C72B93">
            <w:pPr>
              <w:jc w:val="center"/>
              <w:rPr>
                <w:rFonts w:ascii="Times New Roman" w:eastAsia="Times New Roman" w:hAnsi="Times New Roman" w:cs="Times New Roman"/>
                <w:color w:val="000000"/>
                <w:sz w:val="24"/>
                <w:szCs w:val="24"/>
              </w:rPr>
            </w:pPr>
            <w:r w:rsidRPr="0007527D">
              <w:rPr>
                <w:rFonts w:ascii="Times New Roman" w:eastAsia="Times New Roman" w:hAnsi="Times New Roman" w:cs="Times New Roman"/>
                <w:color w:val="000000"/>
                <w:sz w:val="24"/>
                <w:szCs w:val="24"/>
              </w:rPr>
              <w:t>Chemical Common Name</w:t>
            </w:r>
          </w:p>
        </w:tc>
        <w:tc>
          <w:tcPr>
            <w:tcW w:w="1660" w:type="dxa"/>
            <w:tcBorders>
              <w:top w:val="single" w:sz="4" w:space="0" w:color="auto"/>
              <w:left w:val="nil"/>
              <w:bottom w:val="single" w:sz="4" w:space="0" w:color="auto"/>
              <w:right w:val="nil"/>
            </w:tcBorders>
            <w:shd w:val="clear" w:color="auto" w:fill="auto"/>
            <w:vAlign w:val="center"/>
            <w:hideMark/>
          </w:tcPr>
          <w:p w:rsidR="00C72B93" w:rsidRPr="0007527D" w:rsidRDefault="007B6E09" w:rsidP="007B6E0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oz/a</w:t>
            </w:r>
            <w:r w:rsidR="00C72B93" w:rsidRPr="0007527D">
              <w:rPr>
                <w:rFonts w:ascii="Times New Roman" w:eastAsia="Times New Roman" w:hAnsi="Times New Roman" w:cs="Times New Roman"/>
                <w:color w:val="000000"/>
                <w:sz w:val="24"/>
                <w:szCs w:val="24"/>
              </w:rPr>
              <w:t xml:space="preserve"> active           ingredient </w:t>
            </w:r>
          </w:p>
        </w:tc>
      </w:tr>
      <w:tr w:rsidR="00C72B93" w:rsidRPr="0007527D" w:rsidTr="00DD59C6">
        <w:trPr>
          <w:trHeight w:val="315"/>
          <w:jc w:val="center"/>
        </w:trPr>
        <w:tc>
          <w:tcPr>
            <w:tcW w:w="1440" w:type="dxa"/>
            <w:tcBorders>
              <w:top w:val="nil"/>
              <w:left w:val="nil"/>
              <w:bottom w:val="single" w:sz="4" w:space="0" w:color="auto"/>
              <w:right w:val="nil"/>
            </w:tcBorders>
            <w:shd w:val="clear" w:color="auto" w:fill="auto"/>
            <w:vAlign w:val="center"/>
            <w:hideMark/>
          </w:tcPr>
          <w:p w:rsidR="00C72B93" w:rsidRPr="0007527D" w:rsidRDefault="00C72B93" w:rsidP="00F441A9">
            <w:pPr>
              <w:rPr>
                <w:rFonts w:ascii="Times New Roman" w:eastAsia="Times New Roman" w:hAnsi="Times New Roman" w:cs="Times New Roman"/>
                <w:color w:val="000000"/>
                <w:sz w:val="24"/>
                <w:szCs w:val="24"/>
              </w:rPr>
            </w:pPr>
            <w:r w:rsidRPr="0007527D">
              <w:rPr>
                <w:rFonts w:ascii="Times New Roman" w:eastAsia="Times New Roman" w:hAnsi="Times New Roman" w:cs="Times New Roman"/>
                <w:color w:val="000000"/>
                <w:sz w:val="24"/>
                <w:szCs w:val="24"/>
              </w:rPr>
              <w:t xml:space="preserve">Columbus </w:t>
            </w:r>
          </w:p>
        </w:tc>
        <w:tc>
          <w:tcPr>
            <w:tcW w:w="1980" w:type="dxa"/>
            <w:tcBorders>
              <w:top w:val="nil"/>
              <w:left w:val="nil"/>
              <w:bottom w:val="single" w:sz="4" w:space="0" w:color="auto"/>
              <w:right w:val="nil"/>
            </w:tcBorders>
            <w:shd w:val="clear" w:color="auto" w:fill="auto"/>
            <w:vAlign w:val="center"/>
            <w:hideMark/>
          </w:tcPr>
          <w:p w:rsidR="00C72B93" w:rsidRPr="0007527D" w:rsidRDefault="00C72B93" w:rsidP="00C72B93">
            <w:pPr>
              <w:jc w:val="center"/>
              <w:rPr>
                <w:rFonts w:ascii="Times New Roman" w:eastAsia="Times New Roman" w:hAnsi="Times New Roman" w:cs="Times New Roman"/>
                <w:color w:val="000000"/>
                <w:sz w:val="24"/>
                <w:szCs w:val="24"/>
              </w:rPr>
            </w:pPr>
            <w:r w:rsidRPr="0007527D">
              <w:rPr>
                <w:rFonts w:ascii="Times New Roman" w:eastAsia="Times New Roman" w:hAnsi="Times New Roman" w:cs="Times New Roman"/>
                <w:color w:val="000000"/>
                <w:sz w:val="24"/>
                <w:szCs w:val="24"/>
              </w:rPr>
              <w:t>6/10/2016</w:t>
            </w:r>
          </w:p>
        </w:tc>
        <w:tc>
          <w:tcPr>
            <w:tcW w:w="1900" w:type="dxa"/>
            <w:tcBorders>
              <w:top w:val="nil"/>
              <w:left w:val="nil"/>
              <w:bottom w:val="single" w:sz="4" w:space="0" w:color="auto"/>
              <w:right w:val="nil"/>
            </w:tcBorders>
            <w:shd w:val="clear" w:color="auto" w:fill="auto"/>
            <w:noWrap/>
            <w:vAlign w:val="bottom"/>
            <w:hideMark/>
          </w:tcPr>
          <w:p w:rsidR="00C72B93" w:rsidRPr="0007527D" w:rsidRDefault="00C72B93" w:rsidP="00C72B93">
            <w:pPr>
              <w:jc w:val="center"/>
              <w:rPr>
                <w:rFonts w:ascii="Calibri" w:eastAsia="Times New Roman" w:hAnsi="Calibri" w:cs="Calibri"/>
                <w:color w:val="000000"/>
              </w:rPr>
            </w:pPr>
            <w:r w:rsidRPr="0007527D">
              <w:rPr>
                <w:rFonts w:ascii="Calibri" w:eastAsia="Times New Roman" w:hAnsi="Calibri" w:cs="Calibri"/>
                <w:color w:val="000000"/>
              </w:rPr>
              <w:t>Glyphosate</w:t>
            </w:r>
          </w:p>
        </w:tc>
        <w:tc>
          <w:tcPr>
            <w:tcW w:w="1660" w:type="dxa"/>
            <w:tcBorders>
              <w:top w:val="nil"/>
              <w:left w:val="nil"/>
              <w:bottom w:val="single" w:sz="4" w:space="0" w:color="auto"/>
              <w:right w:val="nil"/>
            </w:tcBorders>
            <w:shd w:val="clear" w:color="auto" w:fill="auto"/>
            <w:noWrap/>
            <w:vAlign w:val="bottom"/>
            <w:hideMark/>
          </w:tcPr>
          <w:p w:rsidR="00C72B93" w:rsidRPr="0007527D" w:rsidRDefault="007B6E09" w:rsidP="00F441A9">
            <w:pPr>
              <w:jc w:val="center"/>
              <w:rPr>
                <w:rFonts w:ascii="Calibri" w:eastAsia="Times New Roman" w:hAnsi="Calibri" w:cs="Calibri"/>
                <w:color w:val="000000"/>
              </w:rPr>
            </w:pPr>
            <w:r>
              <w:rPr>
                <w:rFonts w:ascii="Calibri" w:eastAsia="Times New Roman" w:hAnsi="Calibri" w:cs="Calibri"/>
                <w:color w:val="000000"/>
              </w:rPr>
              <w:t>18</w:t>
            </w:r>
          </w:p>
        </w:tc>
      </w:tr>
      <w:tr w:rsidR="00C72B93" w:rsidRPr="0007527D" w:rsidTr="00DD59C6">
        <w:trPr>
          <w:trHeight w:val="315"/>
          <w:jc w:val="center"/>
        </w:trPr>
        <w:tc>
          <w:tcPr>
            <w:tcW w:w="1440" w:type="dxa"/>
            <w:tcBorders>
              <w:top w:val="nil"/>
              <w:left w:val="nil"/>
              <w:bottom w:val="nil"/>
              <w:right w:val="nil"/>
            </w:tcBorders>
            <w:shd w:val="clear" w:color="auto" w:fill="auto"/>
            <w:vAlign w:val="center"/>
            <w:hideMark/>
          </w:tcPr>
          <w:p w:rsidR="00C72B93" w:rsidRPr="0007527D" w:rsidRDefault="00C72B93" w:rsidP="00F441A9">
            <w:pPr>
              <w:rPr>
                <w:rFonts w:ascii="Times New Roman" w:eastAsia="Times New Roman" w:hAnsi="Times New Roman" w:cs="Times New Roman"/>
                <w:color w:val="000000"/>
                <w:sz w:val="24"/>
                <w:szCs w:val="24"/>
              </w:rPr>
            </w:pPr>
            <w:r w:rsidRPr="0007527D">
              <w:rPr>
                <w:rFonts w:ascii="Times New Roman" w:eastAsia="Times New Roman" w:hAnsi="Times New Roman" w:cs="Times New Roman"/>
                <w:color w:val="000000"/>
                <w:sz w:val="24"/>
                <w:szCs w:val="24"/>
              </w:rPr>
              <w:t xml:space="preserve">Minot </w:t>
            </w:r>
          </w:p>
        </w:tc>
        <w:tc>
          <w:tcPr>
            <w:tcW w:w="1980" w:type="dxa"/>
            <w:tcBorders>
              <w:top w:val="nil"/>
              <w:left w:val="nil"/>
              <w:bottom w:val="nil"/>
              <w:right w:val="nil"/>
            </w:tcBorders>
            <w:shd w:val="clear" w:color="auto" w:fill="auto"/>
            <w:vAlign w:val="center"/>
            <w:hideMark/>
          </w:tcPr>
          <w:p w:rsidR="00C72B93" w:rsidRPr="0007527D" w:rsidRDefault="00C72B93" w:rsidP="00C72B93">
            <w:pPr>
              <w:jc w:val="center"/>
              <w:rPr>
                <w:rFonts w:ascii="Times New Roman" w:eastAsia="Times New Roman" w:hAnsi="Times New Roman" w:cs="Times New Roman"/>
                <w:color w:val="000000"/>
                <w:sz w:val="24"/>
                <w:szCs w:val="24"/>
              </w:rPr>
            </w:pPr>
            <w:r w:rsidRPr="0007527D">
              <w:rPr>
                <w:rFonts w:ascii="Times New Roman" w:eastAsia="Times New Roman" w:hAnsi="Times New Roman" w:cs="Times New Roman"/>
                <w:color w:val="000000"/>
                <w:sz w:val="24"/>
                <w:szCs w:val="24"/>
              </w:rPr>
              <w:t>6/20/2016</w:t>
            </w:r>
          </w:p>
        </w:tc>
        <w:tc>
          <w:tcPr>
            <w:tcW w:w="1900" w:type="dxa"/>
            <w:tcBorders>
              <w:top w:val="nil"/>
              <w:left w:val="nil"/>
              <w:bottom w:val="nil"/>
              <w:right w:val="nil"/>
            </w:tcBorders>
            <w:shd w:val="clear" w:color="auto" w:fill="auto"/>
            <w:noWrap/>
            <w:vAlign w:val="bottom"/>
            <w:hideMark/>
          </w:tcPr>
          <w:p w:rsidR="00C72B93" w:rsidRPr="0007527D" w:rsidRDefault="00C72B93" w:rsidP="00C72B93">
            <w:pPr>
              <w:jc w:val="center"/>
              <w:rPr>
                <w:rFonts w:ascii="Calibri" w:eastAsia="Times New Roman" w:hAnsi="Calibri" w:cs="Calibri"/>
                <w:color w:val="000000"/>
              </w:rPr>
            </w:pPr>
            <w:r w:rsidRPr="0007527D">
              <w:rPr>
                <w:rFonts w:ascii="Calibri" w:eastAsia="Times New Roman" w:hAnsi="Calibri" w:cs="Calibri"/>
                <w:color w:val="000000"/>
              </w:rPr>
              <w:t>Glyphosate</w:t>
            </w:r>
          </w:p>
        </w:tc>
        <w:tc>
          <w:tcPr>
            <w:tcW w:w="1660" w:type="dxa"/>
            <w:tcBorders>
              <w:top w:val="nil"/>
              <w:left w:val="nil"/>
              <w:bottom w:val="nil"/>
              <w:right w:val="nil"/>
            </w:tcBorders>
            <w:shd w:val="clear" w:color="auto" w:fill="auto"/>
            <w:noWrap/>
            <w:vAlign w:val="bottom"/>
            <w:hideMark/>
          </w:tcPr>
          <w:p w:rsidR="00C72B93" w:rsidRPr="0007527D" w:rsidRDefault="00D91F45" w:rsidP="00F441A9">
            <w:pPr>
              <w:jc w:val="center"/>
              <w:rPr>
                <w:rFonts w:ascii="Calibri" w:eastAsia="Times New Roman" w:hAnsi="Calibri" w:cs="Calibri"/>
                <w:color w:val="000000"/>
              </w:rPr>
            </w:pPr>
            <w:r>
              <w:rPr>
                <w:rFonts w:ascii="Calibri" w:eastAsia="Times New Roman" w:hAnsi="Calibri" w:cs="Calibri"/>
                <w:color w:val="000000"/>
              </w:rPr>
              <w:t>11</w:t>
            </w:r>
          </w:p>
        </w:tc>
      </w:tr>
      <w:tr w:rsidR="00C72B93" w:rsidRPr="0007527D" w:rsidTr="00DD59C6">
        <w:trPr>
          <w:trHeight w:val="315"/>
          <w:jc w:val="center"/>
        </w:trPr>
        <w:tc>
          <w:tcPr>
            <w:tcW w:w="1440" w:type="dxa"/>
            <w:tcBorders>
              <w:top w:val="single" w:sz="4" w:space="0" w:color="auto"/>
              <w:left w:val="nil"/>
              <w:bottom w:val="single" w:sz="4" w:space="0" w:color="auto"/>
              <w:right w:val="nil"/>
            </w:tcBorders>
            <w:shd w:val="clear" w:color="auto" w:fill="auto"/>
            <w:vAlign w:val="center"/>
            <w:hideMark/>
          </w:tcPr>
          <w:p w:rsidR="00C72B93" w:rsidRPr="0007527D" w:rsidRDefault="00C72B93" w:rsidP="00F441A9">
            <w:pPr>
              <w:rPr>
                <w:rFonts w:ascii="Times New Roman" w:eastAsia="Times New Roman" w:hAnsi="Times New Roman" w:cs="Times New Roman"/>
                <w:color w:val="000000"/>
                <w:sz w:val="24"/>
                <w:szCs w:val="24"/>
              </w:rPr>
            </w:pPr>
            <w:r w:rsidRPr="0007527D">
              <w:rPr>
                <w:rFonts w:ascii="Times New Roman" w:eastAsia="Times New Roman" w:hAnsi="Times New Roman" w:cs="Times New Roman"/>
                <w:color w:val="000000"/>
                <w:sz w:val="24"/>
                <w:szCs w:val="24"/>
              </w:rPr>
              <w:t xml:space="preserve">Columbus </w:t>
            </w:r>
          </w:p>
        </w:tc>
        <w:tc>
          <w:tcPr>
            <w:tcW w:w="1980" w:type="dxa"/>
            <w:tcBorders>
              <w:top w:val="single" w:sz="4" w:space="0" w:color="auto"/>
              <w:left w:val="nil"/>
              <w:bottom w:val="single" w:sz="4" w:space="0" w:color="auto"/>
              <w:right w:val="nil"/>
            </w:tcBorders>
            <w:shd w:val="clear" w:color="auto" w:fill="auto"/>
            <w:vAlign w:val="center"/>
            <w:hideMark/>
          </w:tcPr>
          <w:p w:rsidR="00C72B93" w:rsidRPr="0007527D" w:rsidRDefault="00C72B93" w:rsidP="00C72B93">
            <w:pPr>
              <w:jc w:val="center"/>
              <w:rPr>
                <w:rFonts w:ascii="Times New Roman" w:eastAsia="Times New Roman" w:hAnsi="Times New Roman" w:cs="Times New Roman"/>
                <w:color w:val="000000"/>
                <w:sz w:val="24"/>
                <w:szCs w:val="24"/>
              </w:rPr>
            </w:pPr>
            <w:r w:rsidRPr="0007527D">
              <w:rPr>
                <w:rFonts w:ascii="Times New Roman" w:eastAsia="Times New Roman" w:hAnsi="Times New Roman" w:cs="Times New Roman"/>
                <w:color w:val="000000"/>
                <w:sz w:val="24"/>
                <w:szCs w:val="24"/>
              </w:rPr>
              <w:t>6/21/2017</w:t>
            </w:r>
          </w:p>
        </w:tc>
        <w:tc>
          <w:tcPr>
            <w:tcW w:w="1900" w:type="dxa"/>
            <w:tcBorders>
              <w:top w:val="single" w:sz="4" w:space="0" w:color="auto"/>
              <w:left w:val="nil"/>
              <w:bottom w:val="single" w:sz="4" w:space="0" w:color="auto"/>
              <w:right w:val="nil"/>
            </w:tcBorders>
            <w:shd w:val="clear" w:color="auto" w:fill="auto"/>
            <w:noWrap/>
            <w:vAlign w:val="bottom"/>
            <w:hideMark/>
          </w:tcPr>
          <w:p w:rsidR="00C72B93" w:rsidRPr="0007527D" w:rsidRDefault="00C72B93" w:rsidP="00C72B93">
            <w:pPr>
              <w:jc w:val="center"/>
              <w:rPr>
                <w:rFonts w:ascii="Calibri" w:eastAsia="Times New Roman" w:hAnsi="Calibri" w:cs="Calibri"/>
                <w:color w:val="000000"/>
              </w:rPr>
            </w:pPr>
            <w:r w:rsidRPr="0007527D">
              <w:rPr>
                <w:rFonts w:ascii="Calibri" w:eastAsia="Times New Roman" w:hAnsi="Calibri" w:cs="Calibri"/>
                <w:color w:val="000000"/>
              </w:rPr>
              <w:t>Glyphosate</w:t>
            </w:r>
          </w:p>
        </w:tc>
        <w:tc>
          <w:tcPr>
            <w:tcW w:w="1660" w:type="dxa"/>
            <w:tcBorders>
              <w:top w:val="single" w:sz="4" w:space="0" w:color="auto"/>
              <w:left w:val="nil"/>
              <w:bottom w:val="single" w:sz="4" w:space="0" w:color="auto"/>
              <w:right w:val="nil"/>
            </w:tcBorders>
            <w:shd w:val="clear" w:color="auto" w:fill="auto"/>
            <w:noWrap/>
            <w:vAlign w:val="bottom"/>
            <w:hideMark/>
          </w:tcPr>
          <w:p w:rsidR="00C72B93" w:rsidRPr="0007527D" w:rsidRDefault="007B6E09" w:rsidP="00F441A9">
            <w:pPr>
              <w:jc w:val="center"/>
              <w:rPr>
                <w:rFonts w:ascii="Calibri" w:eastAsia="Times New Roman" w:hAnsi="Calibri" w:cs="Calibri"/>
                <w:color w:val="000000"/>
              </w:rPr>
            </w:pPr>
            <w:r>
              <w:rPr>
                <w:rFonts w:ascii="Calibri" w:eastAsia="Times New Roman" w:hAnsi="Calibri" w:cs="Calibri"/>
                <w:color w:val="000000"/>
              </w:rPr>
              <w:t>18</w:t>
            </w:r>
          </w:p>
        </w:tc>
      </w:tr>
      <w:tr w:rsidR="00C72B93" w:rsidRPr="0007527D" w:rsidTr="00DD59C6">
        <w:trPr>
          <w:trHeight w:val="315"/>
          <w:jc w:val="center"/>
        </w:trPr>
        <w:tc>
          <w:tcPr>
            <w:tcW w:w="1440" w:type="dxa"/>
            <w:vMerge w:val="restart"/>
            <w:tcBorders>
              <w:top w:val="nil"/>
              <w:left w:val="nil"/>
              <w:bottom w:val="nil"/>
              <w:right w:val="nil"/>
            </w:tcBorders>
            <w:shd w:val="clear" w:color="auto" w:fill="auto"/>
            <w:vAlign w:val="center"/>
            <w:hideMark/>
          </w:tcPr>
          <w:p w:rsidR="00C72B93" w:rsidRPr="0007527D" w:rsidRDefault="00C72B93" w:rsidP="00C72B93">
            <w:pPr>
              <w:rPr>
                <w:rFonts w:ascii="Times New Roman" w:eastAsia="Times New Roman" w:hAnsi="Times New Roman" w:cs="Times New Roman"/>
                <w:color w:val="000000"/>
                <w:sz w:val="24"/>
                <w:szCs w:val="24"/>
              </w:rPr>
            </w:pPr>
            <w:r w:rsidRPr="0007527D">
              <w:rPr>
                <w:rFonts w:ascii="Times New Roman" w:eastAsia="Times New Roman" w:hAnsi="Times New Roman" w:cs="Times New Roman"/>
                <w:color w:val="000000"/>
                <w:sz w:val="24"/>
                <w:szCs w:val="24"/>
              </w:rPr>
              <w:t>Riverdale</w:t>
            </w:r>
          </w:p>
        </w:tc>
        <w:tc>
          <w:tcPr>
            <w:tcW w:w="1980" w:type="dxa"/>
            <w:vMerge w:val="restart"/>
            <w:tcBorders>
              <w:top w:val="nil"/>
              <w:left w:val="nil"/>
              <w:bottom w:val="nil"/>
              <w:right w:val="nil"/>
            </w:tcBorders>
            <w:shd w:val="clear" w:color="auto" w:fill="auto"/>
            <w:vAlign w:val="center"/>
            <w:hideMark/>
          </w:tcPr>
          <w:p w:rsidR="00C72B93" w:rsidRPr="0007527D" w:rsidRDefault="00C72B93" w:rsidP="00C72B93">
            <w:pPr>
              <w:jc w:val="center"/>
              <w:rPr>
                <w:rFonts w:ascii="Times New Roman" w:eastAsia="Times New Roman" w:hAnsi="Times New Roman" w:cs="Times New Roman"/>
                <w:color w:val="000000"/>
                <w:sz w:val="24"/>
                <w:szCs w:val="24"/>
              </w:rPr>
            </w:pPr>
            <w:r w:rsidRPr="0007527D">
              <w:rPr>
                <w:rFonts w:ascii="Times New Roman" w:eastAsia="Times New Roman" w:hAnsi="Times New Roman" w:cs="Times New Roman"/>
                <w:color w:val="000000"/>
                <w:sz w:val="24"/>
                <w:szCs w:val="24"/>
              </w:rPr>
              <w:t>6/10/2017</w:t>
            </w:r>
          </w:p>
        </w:tc>
        <w:tc>
          <w:tcPr>
            <w:tcW w:w="1900" w:type="dxa"/>
            <w:tcBorders>
              <w:top w:val="nil"/>
              <w:left w:val="nil"/>
              <w:bottom w:val="nil"/>
              <w:right w:val="nil"/>
            </w:tcBorders>
            <w:shd w:val="clear" w:color="auto" w:fill="auto"/>
            <w:noWrap/>
            <w:vAlign w:val="bottom"/>
            <w:hideMark/>
          </w:tcPr>
          <w:p w:rsidR="00C72B93" w:rsidRPr="0007527D" w:rsidRDefault="00C72B93" w:rsidP="00C72B93">
            <w:pPr>
              <w:jc w:val="center"/>
              <w:rPr>
                <w:rFonts w:ascii="Calibri" w:eastAsia="Times New Roman" w:hAnsi="Calibri" w:cs="Calibri"/>
                <w:color w:val="000000"/>
              </w:rPr>
            </w:pPr>
            <w:r w:rsidRPr="0007527D">
              <w:rPr>
                <w:rFonts w:ascii="Calibri" w:eastAsia="Times New Roman" w:hAnsi="Calibri" w:cs="Calibri"/>
                <w:color w:val="000000"/>
              </w:rPr>
              <w:t>Imazethapyr</w:t>
            </w:r>
          </w:p>
        </w:tc>
        <w:tc>
          <w:tcPr>
            <w:tcW w:w="1660" w:type="dxa"/>
            <w:tcBorders>
              <w:top w:val="nil"/>
              <w:left w:val="nil"/>
              <w:bottom w:val="nil"/>
              <w:right w:val="nil"/>
            </w:tcBorders>
            <w:shd w:val="clear" w:color="auto" w:fill="auto"/>
            <w:noWrap/>
            <w:vAlign w:val="bottom"/>
            <w:hideMark/>
          </w:tcPr>
          <w:p w:rsidR="00C72B93" w:rsidRPr="0007527D" w:rsidRDefault="00D91F45" w:rsidP="00F441A9">
            <w:pPr>
              <w:jc w:val="center"/>
              <w:rPr>
                <w:rFonts w:ascii="Calibri" w:eastAsia="Times New Roman" w:hAnsi="Calibri" w:cs="Calibri"/>
                <w:color w:val="000000"/>
              </w:rPr>
            </w:pPr>
            <w:r>
              <w:rPr>
                <w:rFonts w:ascii="Calibri" w:eastAsia="Times New Roman" w:hAnsi="Calibri" w:cs="Calibri"/>
                <w:color w:val="000000"/>
              </w:rPr>
              <w:t>0.75</w:t>
            </w:r>
          </w:p>
        </w:tc>
      </w:tr>
      <w:tr w:rsidR="00C72B93" w:rsidRPr="0007527D" w:rsidTr="00DD59C6">
        <w:trPr>
          <w:trHeight w:val="315"/>
          <w:jc w:val="center"/>
        </w:trPr>
        <w:tc>
          <w:tcPr>
            <w:tcW w:w="1440" w:type="dxa"/>
            <w:vMerge/>
            <w:tcBorders>
              <w:top w:val="nil"/>
              <w:left w:val="nil"/>
              <w:bottom w:val="nil"/>
              <w:right w:val="nil"/>
            </w:tcBorders>
            <w:vAlign w:val="center"/>
            <w:hideMark/>
          </w:tcPr>
          <w:p w:rsidR="00C72B93" w:rsidRPr="0007527D" w:rsidRDefault="00C72B93" w:rsidP="00C72B93">
            <w:pPr>
              <w:rPr>
                <w:rFonts w:ascii="Times New Roman" w:eastAsia="Times New Roman" w:hAnsi="Times New Roman" w:cs="Times New Roman"/>
                <w:color w:val="000000"/>
                <w:sz w:val="24"/>
                <w:szCs w:val="24"/>
              </w:rPr>
            </w:pPr>
          </w:p>
        </w:tc>
        <w:tc>
          <w:tcPr>
            <w:tcW w:w="1980" w:type="dxa"/>
            <w:vMerge/>
            <w:tcBorders>
              <w:top w:val="nil"/>
              <w:left w:val="nil"/>
              <w:bottom w:val="nil"/>
              <w:right w:val="nil"/>
            </w:tcBorders>
            <w:vAlign w:val="center"/>
            <w:hideMark/>
          </w:tcPr>
          <w:p w:rsidR="00C72B93" w:rsidRPr="0007527D" w:rsidRDefault="00C72B93" w:rsidP="00C72B93">
            <w:pPr>
              <w:rPr>
                <w:rFonts w:ascii="Times New Roman" w:eastAsia="Times New Roman" w:hAnsi="Times New Roman" w:cs="Times New Roman"/>
                <w:color w:val="000000"/>
                <w:sz w:val="24"/>
                <w:szCs w:val="24"/>
              </w:rPr>
            </w:pPr>
          </w:p>
        </w:tc>
        <w:tc>
          <w:tcPr>
            <w:tcW w:w="1900" w:type="dxa"/>
            <w:tcBorders>
              <w:top w:val="nil"/>
              <w:left w:val="nil"/>
              <w:bottom w:val="nil"/>
              <w:right w:val="nil"/>
            </w:tcBorders>
            <w:shd w:val="clear" w:color="auto" w:fill="auto"/>
            <w:noWrap/>
            <w:vAlign w:val="bottom"/>
            <w:hideMark/>
          </w:tcPr>
          <w:p w:rsidR="00C72B93" w:rsidRPr="0007527D" w:rsidRDefault="00C72B93" w:rsidP="00C72B93">
            <w:pPr>
              <w:jc w:val="center"/>
              <w:rPr>
                <w:rFonts w:ascii="Calibri" w:eastAsia="Times New Roman" w:hAnsi="Calibri" w:cs="Calibri"/>
                <w:color w:val="000000"/>
              </w:rPr>
            </w:pPr>
            <w:r w:rsidRPr="0007527D">
              <w:rPr>
                <w:rFonts w:ascii="Calibri" w:eastAsia="Times New Roman" w:hAnsi="Calibri" w:cs="Calibri"/>
                <w:color w:val="000000"/>
              </w:rPr>
              <w:t>Glyphosate</w:t>
            </w:r>
          </w:p>
        </w:tc>
        <w:tc>
          <w:tcPr>
            <w:tcW w:w="1660" w:type="dxa"/>
            <w:tcBorders>
              <w:top w:val="nil"/>
              <w:left w:val="nil"/>
              <w:bottom w:val="nil"/>
              <w:right w:val="nil"/>
            </w:tcBorders>
            <w:shd w:val="clear" w:color="auto" w:fill="auto"/>
            <w:noWrap/>
            <w:vAlign w:val="bottom"/>
            <w:hideMark/>
          </w:tcPr>
          <w:p w:rsidR="00C72B93" w:rsidRPr="0007527D" w:rsidRDefault="00D91F45" w:rsidP="00F441A9">
            <w:pPr>
              <w:jc w:val="center"/>
              <w:rPr>
                <w:rFonts w:ascii="Calibri" w:eastAsia="Times New Roman" w:hAnsi="Calibri" w:cs="Calibri"/>
                <w:color w:val="000000"/>
              </w:rPr>
            </w:pPr>
            <w:r>
              <w:rPr>
                <w:rFonts w:ascii="Calibri" w:eastAsia="Times New Roman" w:hAnsi="Calibri" w:cs="Calibri"/>
                <w:color w:val="000000"/>
              </w:rPr>
              <w:t>18</w:t>
            </w:r>
          </w:p>
        </w:tc>
      </w:tr>
      <w:tr w:rsidR="00C72B93" w:rsidRPr="0007527D" w:rsidTr="00DD59C6">
        <w:trPr>
          <w:trHeight w:val="315"/>
          <w:jc w:val="center"/>
        </w:trPr>
        <w:tc>
          <w:tcPr>
            <w:tcW w:w="1440" w:type="dxa"/>
            <w:vMerge w:val="restart"/>
            <w:tcBorders>
              <w:top w:val="single" w:sz="4" w:space="0" w:color="auto"/>
              <w:left w:val="nil"/>
              <w:bottom w:val="single" w:sz="4" w:space="0" w:color="000000"/>
              <w:right w:val="nil"/>
            </w:tcBorders>
            <w:shd w:val="clear" w:color="auto" w:fill="auto"/>
            <w:vAlign w:val="center"/>
            <w:hideMark/>
          </w:tcPr>
          <w:p w:rsidR="00C72B93" w:rsidRPr="0007527D" w:rsidRDefault="00C72B93" w:rsidP="00C72B93">
            <w:pPr>
              <w:rPr>
                <w:rFonts w:ascii="Times New Roman" w:eastAsia="Times New Roman" w:hAnsi="Times New Roman" w:cs="Times New Roman"/>
                <w:color w:val="000000"/>
                <w:sz w:val="24"/>
                <w:szCs w:val="24"/>
              </w:rPr>
            </w:pPr>
            <w:r w:rsidRPr="0007527D">
              <w:rPr>
                <w:rFonts w:ascii="Times New Roman" w:eastAsia="Times New Roman" w:hAnsi="Times New Roman" w:cs="Times New Roman"/>
                <w:color w:val="000000"/>
                <w:sz w:val="24"/>
                <w:szCs w:val="24"/>
              </w:rPr>
              <w:t>Noonan</w:t>
            </w:r>
          </w:p>
        </w:tc>
        <w:tc>
          <w:tcPr>
            <w:tcW w:w="1980" w:type="dxa"/>
            <w:tcBorders>
              <w:top w:val="single" w:sz="4" w:space="0" w:color="auto"/>
              <w:left w:val="nil"/>
              <w:bottom w:val="nil"/>
              <w:right w:val="nil"/>
            </w:tcBorders>
            <w:shd w:val="clear" w:color="auto" w:fill="auto"/>
            <w:vAlign w:val="center"/>
            <w:hideMark/>
          </w:tcPr>
          <w:p w:rsidR="00C72B93" w:rsidRPr="0007527D" w:rsidRDefault="00C72B93" w:rsidP="00C72B93">
            <w:pPr>
              <w:jc w:val="center"/>
              <w:rPr>
                <w:rFonts w:ascii="Times New Roman" w:eastAsia="Times New Roman" w:hAnsi="Times New Roman" w:cs="Times New Roman"/>
                <w:color w:val="000000"/>
                <w:sz w:val="24"/>
                <w:szCs w:val="24"/>
              </w:rPr>
            </w:pPr>
            <w:r w:rsidRPr="0007527D">
              <w:rPr>
                <w:rFonts w:ascii="Times New Roman" w:eastAsia="Times New Roman" w:hAnsi="Times New Roman" w:cs="Times New Roman"/>
                <w:color w:val="000000"/>
                <w:sz w:val="24"/>
                <w:szCs w:val="24"/>
              </w:rPr>
              <w:t>6/4/2018</w:t>
            </w:r>
          </w:p>
        </w:tc>
        <w:tc>
          <w:tcPr>
            <w:tcW w:w="1900" w:type="dxa"/>
            <w:tcBorders>
              <w:top w:val="single" w:sz="4" w:space="0" w:color="auto"/>
              <w:left w:val="nil"/>
              <w:bottom w:val="nil"/>
              <w:right w:val="nil"/>
            </w:tcBorders>
            <w:shd w:val="clear" w:color="auto" w:fill="auto"/>
            <w:noWrap/>
            <w:vAlign w:val="bottom"/>
            <w:hideMark/>
          </w:tcPr>
          <w:p w:rsidR="00C72B93" w:rsidRPr="0007527D" w:rsidRDefault="00C72B93" w:rsidP="00C72B93">
            <w:pPr>
              <w:jc w:val="center"/>
              <w:rPr>
                <w:rFonts w:ascii="Calibri" w:eastAsia="Times New Roman" w:hAnsi="Calibri" w:cs="Calibri"/>
                <w:color w:val="000000"/>
              </w:rPr>
            </w:pPr>
            <w:r w:rsidRPr="0007527D">
              <w:rPr>
                <w:rFonts w:ascii="Calibri" w:eastAsia="Times New Roman" w:hAnsi="Calibri" w:cs="Calibri"/>
                <w:color w:val="000000"/>
              </w:rPr>
              <w:t>Glyphosate</w:t>
            </w:r>
          </w:p>
        </w:tc>
        <w:tc>
          <w:tcPr>
            <w:tcW w:w="1660" w:type="dxa"/>
            <w:tcBorders>
              <w:top w:val="single" w:sz="4" w:space="0" w:color="auto"/>
              <w:left w:val="nil"/>
              <w:bottom w:val="nil"/>
              <w:right w:val="nil"/>
            </w:tcBorders>
            <w:shd w:val="clear" w:color="auto" w:fill="auto"/>
            <w:noWrap/>
            <w:vAlign w:val="bottom"/>
            <w:hideMark/>
          </w:tcPr>
          <w:p w:rsidR="00C72B93" w:rsidRPr="0007527D" w:rsidRDefault="007B6E09" w:rsidP="00F441A9">
            <w:pPr>
              <w:jc w:val="center"/>
              <w:rPr>
                <w:rFonts w:ascii="Calibri" w:eastAsia="Times New Roman" w:hAnsi="Calibri" w:cs="Calibri"/>
                <w:color w:val="000000"/>
              </w:rPr>
            </w:pPr>
            <w:r>
              <w:rPr>
                <w:rFonts w:ascii="Calibri" w:eastAsia="Times New Roman" w:hAnsi="Calibri" w:cs="Calibri"/>
                <w:color w:val="000000"/>
              </w:rPr>
              <w:t>18</w:t>
            </w:r>
          </w:p>
        </w:tc>
      </w:tr>
      <w:tr w:rsidR="00C72B93" w:rsidRPr="0007527D" w:rsidTr="00DD59C6">
        <w:trPr>
          <w:trHeight w:val="315"/>
          <w:jc w:val="center"/>
        </w:trPr>
        <w:tc>
          <w:tcPr>
            <w:tcW w:w="1440" w:type="dxa"/>
            <w:vMerge/>
            <w:tcBorders>
              <w:top w:val="single" w:sz="4" w:space="0" w:color="auto"/>
              <w:left w:val="nil"/>
              <w:bottom w:val="single" w:sz="4" w:space="0" w:color="000000"/>
              <w:right w:val="nil"/>
            </w:tcBorders>
            <w:vAlign w:val="center"/>
            <w:hideMark/>
          </w:tcPr>
          <w:p w:rsidR="00C72B93" w:rsidRPr="0007527D" w:rsidRDefault="00C72B93" w:rsidP="00C72B93">
            <w:pPr>
              <w:rPr>
                <w:rFonts w:ascii="Times New Roman" w:eastAsia="Times New Roman" w:hAnsi="Times New Roman" w:cs="Times New Roman"/>
                <w:color w:val="000000"/>
                <w:sz w:val="24"/>
                <w:szCs w:val="24"/>
              </w:rPr>
            </w:pPr>
          </w:p>
        </w:tc>
        <w:tc>
          <w:tcPr>
            <w:tcW w:w="1980" w:type="dxa"/>
            <w:tcBorders>
              <w:top w:val="nil"/>
              <w:left w:val="nil"/>
              <w:bottom w:val="single" w:sz="4" w:space="0" w:color="auto"/>
              <w:right w:val="nil"/>
            </w:tcBorders>
            <w:shd w:val="clear" w:color="auto" w:fill="auto"/>
            <w:vAlign w:val="center"/>
            <w:hideMark/>
          </w:tcPr>
          <w:p w:rsidR="00C72B93" w:rsidRPr="0007527D" w:rsidRDefault="00C72B93" w:rsidP="00C72B93">
            <w:pPr>
              <w:jc w:val="center"/>
              <w:rPr>
                <w:rFonts w:ascii="Times New Roman" w:eastAsia="Times New Roman" w:hAnsi="Times New Roman" w:cs="Times New Roman"/>
                <w:color w:val="000000"/>
                <w:sz w:val="24"/>
                <w:szCs w:val="24"/>
              </w:rPr>
            </w:pPr>
            <w:r w:rsidRPr="0007527D">
              <w:rPr>
                <w:rFonts w:ascii="Times New Roman" w:eastAsia="Times New Roman" w:hAnsi="Times New Roman" w:cs="Times New Roman"/>
                <w:color w:val="000000"/>
                <w:sz w:val="24"/>
                <w:szCs w:val="24"/>
              </w:rPr>
              <w:t>6/19/2018</w:t>
            </w:r>
          </w:p>
        </w:tc>
        <w:tc>
          <w:tcPr>
            <w:tcW w:w="1900" w:type="dxa"/>
            <w:tcBorders>
              <w:top w:val="nil"/>
              <w:left w:val="nil"/>
              <w:bottom w:val="single" w:sz="4" w:space="0" w:color="auto"/>
              <w:right w:val="nil"/>
            </w:tcBorders>
            <w:shd w:val="clear" w:color="auto" w:fill="auto"/>
            <w:noWrap/>
            <w:vAlign w:val="bottom"/>
            <w:hideMark/>
          </w:tcPr>
          <w:p w:rsidR="00C72B93" w:rsidRPr="0007527D" w:rsidRDefault="00C72B93" w:rsidP="00C72B93">
            <w:pPr>
              <w:jc w:val="center"/>
              <w:rPr>
                <w:rFonts w:ascii="Calibri" w:eastAsia="Times New Roman" w:hAnsi="Calibri" w:cs="Calibri"/>
                <w:color w:val="000000"/>
              </w:rPr>
            </w:pPr>
            <w:r w:rsidRPr="0007527D">
              <w:rPr>
                <w:rFonts w:ascii="Calibri" w:eastAsia="Times New Roman" w:hAnsi="Calibri" w:cs="Calibri"/>
                <w:color w:val="000000"/>
              </w:rPr>
              <w:t>Glyphosate</w:t>
            </w:r>
          </w:p>
        </w:tc>
        <w:tc>
          <w:tcPr>
            <w:tcW w:w="1660" w:type="dxa"/>
            <w:tcBorders>
              <w:top w:val="nil"/>
              <w:left w:val="nil"/>
              <w:bottom w:val="single" w:sz="4" w:space="0" w:color="auto"/>
              <w:right w:val="nil"/>
            </w:tcBorders>
            <w:shd w:val="clear" w:color="auto" w:fill="auto"/>
            <w:noWrap/>
            <w:vAlign w:val="bottom"/>
            <w:hideMark/>
          </w:tcPr>
          <w:p w:rsidR="00C72B93" w:rsidRPr="0007527D" w:rsidRDefault="007B6E09" w:rsidP="00F441A9">
            <w:pPr>
              <w:jc w:val="center"/>
              <w:rPr>
                <w:rFonts w:ascii="Calibri" w:eastAsia="Times New Roman" w:hAnsi="Calibri" w:cs="Calibri"/>
                <w:color w:val="000000"/>
              </w:rPr>
            </w:pPr>
            <w:r>
              <w:rPr>
                <w:rFonts w:ascii="Calibri" w:eastAsia="Times New Roman" w:hAnsi="Calibri" w:cs="Calibri"/>
                <w:color w:val="000000"/>
              </w:rPr>
              <w:t>18</w:t>
            </w:r>
          </w:p>
        </w:tc>
      </w:tr>
      <w:tr w:rsidR="00C72B93" w:rsidRPr="0007527D" w:rsidTr="00DD59C6">
        <w:trPr>
          <w:trHeight w:val="315"/>
          <w:jc w:val="center"/>
        </w:trPr>
        <w:tc>
          <w:tcPr>
            <w:tcW w:w="1440" w:type="dxa"/>
            <w:vMerge w:val="restart"/>
            <w:tcBorders>
              <w:top w:val="nil"/>
              <w:left w:val="nil"/>
              <w:bottom w:val="single" w:sz="4" w:space="0" w:color="auto"/>
              <w:right w:val="nil"/>
            </w:tcBorders>
            <w:shd w:val="clear" w:color="auto" w:fill="auto"/>
            <w:vAlign w:val="center"/>
            <w:hideMark/>
          </w:tcPr>
          <w:p w:rsidR="00C72B93" w:rsidRPr="0007527D" w:rsidRDefault="00C72B93" w:rsidP="00F441A9">
            <w:pPr>
              <w:rPr>
                <w:rFonts w:ascii="Times New Roman" w:eastAsia="Times New Roman" w:hAnsi="Times New Roman" w:cs="Times New Roman"/>
                <w:color w:val="000000"/>
                <w:sz w:val="24"/>
                <w:szCs w:val="24"/>
              </w:rPr>
            </w:pPr>
            <w:r w:rsidRPr="0007527D">
              <w:rPr>
                <w:rFonts w:ascii="Times New Roman" w:eastAsia="Times New Roman" w:hAnsi="Times New Roman" w:cs="Times New Roman"/>
                <w:color w:val="000000"/>
                <w:sz w:val="24"/>
                <w:szCs w:val="24"/>
              </w:rPr>
              <w:t xml:space="preserve">Minot </w:t>
            </w:r>
          </w:p>
        </w:tc>
        <w:tc>
          <w:tcPr>
            <w:tcW w:w="1980" w:type="dxa"/>
            <w:vMerge w:val="restart"/>
            <w:tcBorders>
              <w:top w:val="nil"/>
              <w:left w:val="nil"/>
              <w:bottom w:val="nil"/>
              <w:right w:val="nil"/>
            </w:tcBorders>
            <w:shd w:val="clear" w:color="auto" w:fill="auto"/>
            <w:vAlign w:val="center"/>
            <w:hideMark/>
          </w:tcPr>
          <w:p w:rsidR="00C72B93" w:rsidRPr="0007527D" w:rsidRDefault="00C72B93" w:rsidP="00C72B93">
            <w:pPr>
              <w:jc w:val="center"/>
              <w:rPr>
                <w:rFonts w:ascii="Times New Roman" w:eastAsia="Times New Roman" w:hAnsi="Times New Roman" w:cs="Times New Roman"/>
                <w:color w:val="000000"/>
                <w:sz w:val="24"/>
                <w:szCs w:val="24"/>
              </w:rPr>
            </w:pPr>
            <w:r w:rsidRPr="0007527D">
              <w:rPr>
                <w:rFonts w:ascii="Times New Roman" w:eastAsia="Times New Roman" w:hAnsi="Times New Roman" w:cs="Times New Roman"/>
                <w:color w:val="000000"/>
                <w:sz w:val="24"/>
                <w:szCs w:val="24"/>
              </w:rPr>
              <w:t>5/29/2018</w:t>
            </w:r>
          </w:p>
        </w:tc>
        <w:tc>
          <w:tcPr>
            <w:tcW w:w="1900" w:type="dxa"/>
            <w:tcBorders>
              <w:top w:val="nil"/>
              <w:left w:val="nil"/>
              <w:bottom w:val="nil"/>
              <w:right w:val="nil"/>
            </w:tcBorders>
            <w:shd w:val="clear" w:color="auto" w:fill="auto"/>
            <w:noWrap/>
            <w:vAlign w:val="bottom"/>
            <w:hideMark/>
          </w:tcPr>
          <w:p w:rsidR="00C72B93" w:rsidRPr="0007527D" w:rsidRDefault="00C72B93" w:rsidP="00C72B93">
            <w:pPr>
              <w:jc w:val="center"/>
              <w:rPr>
                <w:rFonts w:ascii="Calibri" w:eastAsia="Times New Roman" w:hAnsi="Calibri" w:cs="Calibri"/>
                <w:color w:val="000000"/>
              </w:rPr>
            </w:pPr>
            <w:r w:rsidRPr="0007527D">
              <w:rPr>
                <w:rFonts w:ascii="Calibri" w:eastAsia="Times New Roman" w:hAnsi="Calibri" w:cs="Calibri"/>
                <w:color w:val="000000"/>
              </w:rPr>
              <w:t>Glyphosate</w:t>
            </w:r>
          </w:p>
        </w:tc>
        <w:tc>
          <w:tcPr>
            <w:tcW w:w="1660" w:type="dxa"/>
            <w:tcBorders>
              <w:top w:val="nil"/>
              <w:left w:val="nil"/>
              <w:bottom w:val="nil"/>
              <w:right w:val="nil"/>
            </w:tcBorders>
            <w:shd w:val="clear" w:color="auto" w:fill="auto"/>
            <w:noWrap/>
            <w:vAlign w:val="bottom"/>
            <w:hideMark/>
          </w:tcPr>
          <w:p w:rsidR="00C72B93" w:rsidRPr="0007527D" w:rsidRDefault="00D91F45" w:rsidP="00F441A9">
            <w:pPr>
              <w:jc w:val="center"/>
              <w:rPr>
                <w:rFonts w:ascii="Calibri" w:eastAsia="Times New Roman" w:hAnsi="Calibri" w:cs="Calibri"/>
                <w:color w:val="000000"/>
              </w:rPr>
            </w:pPr>
            <w:r>
              <w:rPr>
                <w:rFonts w:ascii="Calibri" w:eastAsia="Times New Roman" w:hAnsi="Calibri" w:cs="Calibri"/>
                <w:color w:val="000000"/>
              </w:rPr>
              <w:t>11</w:t>
            </w:r>
          </w:p>
        </w:tc>
      </w:tr>
      <w:tr w:rsidR="00C72B93" w:rsidRPr="0007527D" w:rsidTr="00DD59C6">
        <w:trPr>
          <w:trHeight w:val="315"/>
          <w:jc w:val="center"/>
        </w:trPr>
        <w:tc>
          <w:tcPr>
            <w:tcW w:w="1440" w:type="dxa"/>
            <w:vMerge/>
            <w:tcBorders>
              <w:top w:val="nil"/>
              <w:left w:val="nil"/>
              <w:bottom w:val="single" w:sz="4" w:space="0" w:color="auto"/>
              <w:right w:val="nil"/>
            </w:tcBorders>
            <w:vAlign w:val="center"/>
            <w:hideMark/>
          </w:tcPr>
          <w:p w:rsidR="00C72B93" w:rsidRPr="0007527D" w:rsidRDefault="00C72B93" w:rsidP="00C72B93">
            <w:pPr>
              <w:rPr>
                <w:rFonts w:ascii="Times New Roman" w:eastAsia="Times New Roman" w:hAnsi="Times New Roman" w:cs="Times New Roman"/>
                <w:color w:val="000000"/>
                <w:sz w:val="24"/>
                <w:szCs w:val="24"/>
              </w:rPr>
            </w:pPr>
          </w:p>
        </w:tc>
        <w:tc>
          <w:tcPr>
            <w:tcW w:w="1980" w:type="dxa"/>
            <w:vMerge/>
            <w:tcBorders>
              <w:top w:val="nil"/>
              <w:left w:val="nil"/>
              <w:bottom w:val="nil"/>
              <w:right w:val="nil"/>
            </w:tcBorders>
            <w:vAlign w:val="center"/>
            <w:hideMark/>
          </w:tcPr>
          <w:p w:rsidR="00C72B93" w:rsidRPr="0007527D" w:rsidRDefault="00C72B93" w:rsidP="00C72B93">
            <w:pPr>
              <w:rPr>
                <w:rFonts w:ascii="Times New Roman" w:eastAsia="Times New Roman" w:hAnsi="Times New Roman" w:cs="Times New Roman"/>
                <w:color w:val="000000"/>
                <w:sz w:val="24"/>
                <w:szCs w:val="24"/>
              </w:rPr>
            </w:pPr>
          </w:p>
        </w:tc>
        <w:tc>
          <w:tcPr>
            <w:tcW w:w="1900" w:type="dxa"/>
            <w:tcBorders>
              <w:top w:val="nil"/>
              <w:left w:val="nil"/>
              <w:bottom w:val="nil"/>
              <w:right w:val="nil"/>
            </w:tcBorders>
            <w:shd w:val="clear" w:color="auto" w:fill="auto"/>
            <w:noWrap/>
            <w:vAlign w:val="bottom"/>
            <w:hideMark/>
          </w:tcPr>
          <w:p w:rsidR="00C72B93" w:rsidRPr="0007527D" w:rsidRDefault="00C72B93" w:rsidP="00C72B93">
            <w:pPr>
              <w:jc w:val="center"/>
              <w:rPr>
                <w:rFonts w:ascii="Calibri" w:eastAsia="Times New Roman" w:hAnsi="Calibri" w:cs="Calibri"/>
                <w:color w:val="000000"/>
              </w:rPr>
            </w:pPr>
            <w:proofErr w:type="spellStart"/>
            <w:r w:rsidRPr="0007527D">
              <w:rPr>
                <w:rFonts w:ascii="Calibri" w:eastAsia="Times New Roman" w:hAnsi="Calibri" w:cs="Calibri"/>
                <w:color w:val="000000"/>
              </w:rPr>
              <w:t>Carfentrazone</w:t>
            </w:r>
            <w:proofErr w:type="spellEnd"/>
          </w:p>
        </w:tc>
        <w:tc>
          <w:tcPr>
            <w:tcW w:w="1660" w:type="dxa"/>
            <w:tcBorders>
              <w:top w:val="nil"/>
              <w:left w:val="nil"/>
              <w:bottom w:val="nil"/>
              <w:right w:val="nil"/>
            </w:tcBorders>
            <w:shd w:val="clear" w:color="auto" w:fill="auto"/>
            <w:noWrap/>
            <w:vAlign w:val="bottom"/>
            <w:hideMark/>
          </w:tcPr>
          <w:p w:rsidR="00C72B93" w:rsidRPr="0007527D" w:rsidRDefault="00D91F45" w:rsidP="00C72B93">
            <w:pPr>
              <w:jc w:val="center"/>
              <w:rPr>
                <w:rFonts w:ascii="Calibri" w:eastAsia="Times New Roman" w:hAnsi="Calibri" w:cs="Calibri"/>
                <w:color w:val="000000"/>
              </w:rPr>
            </w:pPr>
            <w:r>
              <w:rPr>
                <w:rFonts w:ascii="Calibri" w:eastAsia="Times New Roman" w:hAnsi="Calibri" w:cs="Calibri"/>
                <w:color w:val="000000"/>
              </w:rPr>
              <w:t>0.2</w:t>
            </w:r>
          </w:p>
        </w:tc>
      </w:tr>
      <w:tr w:rsidR="00C72B93" w:rsidRPr="0007527D" w:rsidTr="00DD59C6">
        <w:trPr>
          <w:trHeight w:val="315"/>
          <w:jc w:val="center"/>
        </w:trPr>
        <w:tc>
          <w:tcPr>
            <w:tcW w:w="1440" w:type="dxa"/>
            <w:vMerge/>
            <w:tcBorders>
              <w:top w:val="nil"/>
              <w:left w:val="nil"/>
              <w:bottom w:val="single" w:sz="4" w:space="0" w:color="auto"/>
              <w:right w:val="nil"/>
            </w:tcBorders>
            <w:vAlign w:val="center"/>
            <w:hideMark/>
          </w:tcPr>
          <w:p w:rsidR="00C72B93" w:rsidRPr="0007527D" w:rsidRDefault="00C72B93" w:rsidP="00C72B93">
            <w:pPr>
              <w:rPr>
                <w:rFonts w:ascii="Times New Roman" w:eastAsia="Times New Roman" w:hAnsi="Times New Roman" w:cs="Times New Roman"/>
                <w:color w:val="000000"/>
                <w:sz w:val="24"/>
                <w:szCs w:val="24"/>
              </w:rPr>
            </w:pPr>
          </w:p>
        </w:tc>
        <w:tc>
          <w:tcPr>
            <w:tcW w:w="1980" w:type="dxa"/>
            <w:vMerge/>
            <w:tcBorders>
              <w:top w:val="nil"/>
              <w:left w:val="nil"/>
              <w:bottom w:val="nil"/>
              <w:right w:val="nil"/>
            </w:tcBorders>
            <w:vAlign w:val="center"/>
            <w:hideMark/>
          </w:tcPr>
          <w:p w:rsidR="00C72B93" w:rsidRPr="0007527D" w:rsidRDefault="00C72B93" w:rsidP="00C72B93">
            <w:pPr>
              <w:rPr>
                <w:rFonts w:ascii="Times New Roman" w:eastAsia="Times New Roman" w:hAnsi="Times New Roman" w:cs="Times New Roman"/>
                <w:color w:val="000000"/>
                <w:sz w:val="24"/>
                <w:szCs w:val="24"/>
              </w:rPr>
            </w:pPr>
          </w:p>
        </w:tc>
        <w:tc>
          <w:tcPr>
            <w:tcW w:w="1900" w:type="dxa"/>
            <w:tcBorders>
              <w:top w:val="nil"/>
              <w:left w:val="nil"/>
              <w:bottom w:val="nil"/>
              <w:right w:val="nil"/>
            </w:tcBorders>
            <w:shd w:val="clear" w:color="auto" w:fill="auto"/>
            <w:noWrap/>
            <w:vAlign w:val="bottom"/>
            <w:hideMark/>
          </w:tcPr>
          <w:p w:rsidR="00C72B93" w:rsidRPr="0007527D" w:rsidRDefault="00C72B93" w:rsidP="00C72B93">
            <w:pPr>
              <w:jc w:val="center"/>
              <w:rPr>
                <w:rFonts w:ascii="Calibri" w:eastAsia="Times New Roman" w:hAnsi="Calibri" w:cs="Calibri"/>
                <w:color w:val="000000"/>
              </w:rPr>
            </w:pPr>
            <w:proofErr w:type="spellStart"/>
            <w:r w:rsidRPr="0007527D">
              <w:rPr>
                <w:rFonts w:ascii="Calibri" w:eastAsia="Times New Roman" w:hAnsi="Calibri" w:cs="Calibri"/>
                <w:color w:val="000000"/>
              </w:rPr>
              <w:t>Saflufenacil</w:t>
            </w:r>
            <w:proofErr w:type="spellEnd"/>
          </w:p>
        </w:tc>
        <w:tc>
          <w:tcPr>
            <w:tcW w:w="1660" w:type="dxa"/>
            <w:tcBorders>
              <w:top w:val="nil"/>
              <w:left w:val="nil"/>
              <w:bottom w:val="nil"/>
              <w:right w:val="nil"/>
            </w:tcBorders>
            <w:shd w:val="clear" w:color="auto" w:fill="auto"/>
            <w:noWrap/>
            <w:vAlign w:val="bottom"/>
            <w:hideMark/>
          </w:tcPr>
          <w:p w:rsidR="00C72B93" w:rsidRPr="0007527D" w:rsidRDefault="00D91F45" w:rsidP="00F441A9">
            <w:pPr>
              <w:jc w:val="center"/>
              <w:rPr>
                <w:rFonts w:ascii="Calibri" w:eastAsia="Times New Roman" w:hAnsi="Calibri" w:cs="Calibri"/>
                <w:color w:val="000000"/>
              </w:rPr>
            </w:pPr>
            <w:r>
              <w:rPr>
                <w:rFonts w:ascii="Calibri" w:eastAsia="Times New Roman" w:hAnsi="Calibri" w:cs="Calibri"/>
                <w:color w:val="000000"/>
              </w:rPr>
              <w:t>0.4</w:t>
            </w:r>
          </w:p>
        </w:tc>
      </w:tr>
      <w:tr w:rsidR="00C72B93" w:rsidRPr="0007527D" w:rsidTr="00DD59C6">
        <w:trPr>
          <w:trHeight w:val="315"/>
          <w:jc w:val="center"/>
        </w:trPr>
        <w:tc>
          <w:tcPr>
            <w:tcW w:w="1440" w:type="dxa"/>
            <w:vMerge/>
            <w:tcBorders>
              <w:top w:val="nil"/>
              <w:left w:val="nil"/>
              <w:bottom w:val="single" w:sz="4" w:space="0" w:color="auto"/>
              <w:right w:val="nil"/>
            </w:tcBorders>
            <w:vAlign w:val="center"/>
            <w:hideMark/>
          </w:tcPr>
          <w:p w:rsidR="00C72B93" w:rsidRPr="0007527D" w:rsidRDefault="00C72B93" w:rsidP="00C72B93">
            <w:pPr>
              <w:rPr>
                <w:rFonts w:ascii="Times New Roman" w:eastAsia="Times New Roman" w:hAnsi="Times New Roman" w:cs="Times New Roman"/>
                <w:color w:val="000000"/>
                <w:sz w:val="24"/>
                <w:szCs w:val="24"/>
              </w:rPr>
            </w:pPr>
          </w:p>
        </w:tc>
        <w:tc>
          <w:tcPr>
            <w:tcW w:w="1980" w:type="dxa"/>
            <w:vMerge w:val="restart"/>
            <w:tcBorders>
              <w:top w:val="nil"/>
              <w:left w:val="nil"/>
              <w:bottom w:val="nil"/>
              <w:right w:val="nil"/>
            </w:tcBorders>
            <w:shd w:val="clear" w:color="auto" w:fill="auto"/>
            <w:vAlign w:val="center"/>
            <w:hideMark/>
          </w:tcPr>
          <w:p w:rsidR="00C72B93" w:rsidRPr="0007527D" w:rsidRDefault="00C72B93" w:rsidP="00C72B93">
            <w:pPr>
              <w:jc w:val="center"/>
              <w:rPr>
                <w:rFonts w:ascii="Times New Roman" w:eastAsia="Times New Roman" w:hAnsi="Times New Roman" w:cs="Times New Roman"/>
                <w:color w:val="000000"/>
                <w:sz w:val="24"/>
                <w:szCs w:val="24"/>
              </w:rPr>
            </w:pPr>
            <w:r w:rsidRPr="0007527D">
              <w:rPr>
                <w:rFonts w:ascii="Times New Roman" w:eastAsia="Times New Roman" w:hAnsi="Times New Roman" w:cs="Times New Roman"/>
                <w:color w:val="000000"/>
                <w:sz w:val="24"/>
                <w:szCs w:val="24"/>
              </w:rPr>
              <w:t>6/8/2018</w:t>
            </w:r>
          </w:p>
        </w:tc>
        <w:tc>
          <w:tcPr>
            <w:tcW w:w="1900" w:type="dxa"/>
            <w:tcBorders>
              <w:top w:val="nil"/>
              <w:left w:val="nil"/>
              <w:bottom w:val="nil"/>
              <w:right w:val="nil"/>
            </w:tcBorders>
            <w:shd w:val="clear" w:color="auto" w:fill="auto"/>
            <w:noWrap/>
            <w:vAlign w:val="bottom"/>
            <w:hideMark/>
          </w:tcPr>
          <w:p w:rsidR="00C72B93" w:rsidRPr="0007527D" w:rsidRDefault="00C72B93" w:rsidP="00C72B93">
            <w:pPr>
              <w:jc w:val="center"/>
              <w:rPr>
                <w:rFonts w:ascii="Calibri" w:eastAsia="Times New Roman" w:hAnsi="Calibri" w:cs="Calibri"/>
                <w:color w:val="000000"/>
              </w:rPr>
            </w:pPr>
            <w:proofErr w:type="spellStart"/>
            <w:r w:rsidRPr="0007527D">
              <w:rPr>
                <w:rFonts w:ascii="Calibri" w:eastAsia="Times New Roman" w:hAnsi="Calibri" w:cs="Calibri"/>
                <w:color w:val="000000"/>
              </w:rPr>
              <w:t>Bentazon</w:t>
            </w:r>
            <w:proofErr w:type="spellEnd"/>
          </w:p>
        </w:tc>
        <w:tc>
          <w:tcPr>
            <w:tcW w:w="1660" w:type="dxa"/>
            <w:tcBorders>
              <w:top w:val="nil"/>
              <w:left w:val="nil"/>
              <w:bottom w:val="nil"/>
              <w:right w:val="nil"/>
            </w:tcBorders>
            <w:shd w:val="clear" w:color="auto" w:fill="auto"/>
            <w:noWrap/>
            <w:vAlign w:val="bottom"/>
            <w:hideMark/>
          </w:tcPr>
          <w:p w:rsidR="00C72B93" w:rsidRPr="0007527D" w:rsidRDefault="00D91F45" w:rsidP="00F441A9">
            <w:pPr>
              <w:jc w:val="center"/>
              <w:rPr>
                <w:rFonts w:ascii="Calibri" w:eastAsia="Times New Roman" w:hAnsi="Calibri" w:cs="Calibri"/>
                <w:color w:val="000000"/>
              </w:rPr>
            </w:pPr>
            <w:r>
              <w:rPr>
                <w:rFonts w:ascii="Calibri" w:eastAsia="Times New Roman" w:hAnsi="Calibri" w:cs="Calibri"/>
                <w:color w:val="000000"/>
              </w:rPr>
              <w:t>8</w:t>
            </w:r>
          </w:p>
        </w:tc>
      </w:tr>
      <w:tr w:rsidR="00C72B93" w:rsidRPr="0007527D" w:rsidTr="00DD59C6">
        <w:trPr>
          <w:trHeight w:val="315"/>
          <w:jc w:val="center"/>
        </w:trPr>
        <w:tc>
          <w:tcPr>
            <w:tcW w:w="1440" w:type="dxa"/>
            <w:vMerge/>
            <w:tcBorders>
              <w:top w:val="nil"/>
              <w:left w:val="nil"/>
              <w:bottom w:val="single" w:sz="4" w:space="0" w:color="auto"/>
              <w:right w:val="nil"/>
            </w:tcBorders>
            <w:vAlign w:val="center"/>
            <w:hideMark/>
          </w:tcPr>
          <w:p w:rsidR="00C72B93" w:rsidRPr="0007527D" w:rsidRDefault="00C72B93" w:rsidP="00C72B93">
            <w:pPr>
              <w:rPr>
                <w:rFonts w:ascii="Times New Roman" w:eastAsia="Times New Roman" w:hAnsi="Times New Roman" w:cs="Times New Roman"/>
                <w:color w:val="000000"/>
                <w:sz w:val="24"/>
                <w:szCs w:val="24"/>
              </w:rPr>
            </w:pPr>
          </w:p>
        </w:tc>
        <w:tc>
          <w:tcPr>
            <w:tcW w:w="1980" w:type="dxa"/>
            <w:vMerge/>
            <w:tcBorders>
              <w:top w:val="nil"/>
              <w:left w:val="nil"/>
              <w:bottom w:val="nil"/>
              <w:right w:val="nil"/>
            </w:tcBorders>
            <w:vAlign w:val="center"/>
            <w:hideMark/>
          </w:tcPr>
          <w:p w:rsidR="00C72B93" w:rsidRPr="0007527D" w:rsidRDefault="00C72B93" w:rsidP="00C72B93">
            <w:pPr>
              <w:rPr>
                <w:rFonts w:ascii="Times New Roman" w:eastAsia="Times New Roman" w:hAnsi="Times New Roman" w:cs="Times New Roman"/>
                <w:color w:val="000000"/>
                <w:sz w:val="24"/>
                <w:szCs w:val="24"/>
              </w:rPr>
            </w:pPr>
          </w:p>
        </w:tc>
        <w:tc>
          <w:tcPr>
            <w:tcW w:w="1900" w:type="dxa"/>
            <w:tcBorders>
              <w:top w:val="nil"/>
              <w:left w:val="nil"/>
              <w:bottom w:val="nil"/>
              <w:right w:val="nil"/>
            </w:tcBorders>
            <w:shd w:val="clear" w:color="auto" w:fill="auto"/>
            <w:noWrap/>
            <w:vAlign w:val="bottom"/>
            <w:hideMark/>
          </w:tcPr>
          <w:p w:rsidR="00C72B93" w:rsidRPr="0007527D" w:rsidRDefault="00C72B93" w:rsidP="00C72B93">
            <w:pPr>
              <w:jc w:val="center"/>
              <w:rPr>
                <w:rFonts w:ascii="Calibri" w:eastAsia="Times New Roman" w:hAnsi="Calibri" w:cs="Calibri"/>
                <w:color w:val="000000"/>
              </w:rPr>
            </w:pPr>
            <w:r w:rsidRPr="0007527D">
              <w:rPr>
                <w:rFonts w:ascii="Calibri" w:eastAsia="Times New Roman" w:hAnsi="Calibri" w:cs="Calibri"/>
                <w:color w:val="000000"/>
              </w:rPr>
              <w:t>Glyphosate</w:t>
            </w:r>
          </w:p>
        </w:tc>
        <w:tc>
          <w:tcPr>
            <w:tcW w:w="1660" w:type="dxa"/>
            <w:tcBorders>
              <w:top w:val="nil"/>
              <w:left w:val="nil"/>
              <w:bottom w:val="nil"/>
              <w:right w:val="nil"/>
            </w:tcBorders>
            <w:shd w:val="clear" w:color="auto" w:fill="auto"/>
            <w:noWrap/>
            <w:vAlign w:val="bottom"/>
            <w:hideMark/>
          </w:tcPr>
          <w:p w:rsidR="00C72B93" w:rsidRPr="0007527D" w:rsidRDefault="00D91F45" w:rsidP="00F441A9">
            <w:pPr>
              <w:jc w:val="center"/>
              <w:rPr>
                <w:rFonts w:ascii="Calibri" w:eastAsia="Times New Roman" w:hAnsi="Calibri" w:cs="Calibri"/>
                <w:color w:val="000000"/>
              </w:rPr>
            </w:pPr>
            <w:r>
              <w:rPr>
                <w:rFonts w:ascii="Calibri" w:eastAsia="Times New Roman" w:hAnsi="Calibri" w:cs="Calibri"/>
                <w:color w:val="000000"/>
              </w:rPr>
              <w:t>22</w:t>
            </w:r>
          </w:p>
        </w:tc>
      </w:tr>
      <w:tr w:rsidR="00C72B93" w:rsidRPr="0007527D" w:rsidTr="00DD59C6">
        <w:trPr>
          <w:trHeight w:val="315"/>
          <w:jc w:val="center"/>
        </w:trPr>
        <w:tc>
          <w:tcPr>
            <w:tcW w:w="1440" w:type="dxa"/>
            <w:vMerge/>
            <w:tcBorders>
              <w:top w:val="nil"/>
              <w:left w:val="nil"/>
              <w:bottom w:val="single" w:sz="4" w:space="0" w:color="auto"/>
              <w:right w:val="nil"/>
            </w:tcBorders>
            <w:vAlign w:val="center"/>
            <w:hideMark/>
          </w:tcPr>
          <w:p w:rsidR="00C72B93" w:rsidRPr="0007527D" w:rsidRDefault="00C72B93" w:rsidP="00C72B93">
            <w:pPr>
              <w:rPr>
                <w:rFonts w:ascii="Times New Roman" w:eastAsia="Times New Roman" w:hAnsi="Times New Roman" w:cs="Times New Roman"/>
                <w:color w:val="000000"/>
                <w:sz w:val="24"/>
                <w:szCs w:val="24"/>
              </w:rPr>
            </w:pPr>
          </w:p>
        </w:tc>
        <w:tc>
          <w:tcPr>
            <w:tcW w:w="1980" w:type="dxa"/>
            <w:tcBorders>
              <w:top w:val="nil"/>
              <w:left w:val="nil"/>
              <w:bottom w:val="single" w:sz="4" w:space="0" w:color="auto"/>
              <w:right w:val="nil"/>
            </w:tcBorders>
            <w:shd w:val="clear" w:color="auto" w:fill="auto"/>
            <w:vAlign w:val="center"/>
            <w:hideMark/>
          </w:tcPr>
          <w:p w:rsidR="00C72B93" w:rsidRPr="0007527D" w:rsidRDefault="00C72B93" w:rsidP="00C72B93">
            <w:pPr>
              <w:jc w:val="center"/>
              <w:rPr>
                <w:rFonts w:ascii="Times New Roman" w:eastAsia="Times New Roman" w:hAnsi="Times New Roman" w:cs="Times New Roman"/>
                <w:color w:val="000000"/>
                <w:sz w:val="24"/>
                <w:szCs w:val="24"/>
              </w:rPr>
            </w:pPr>
            <w:r w:rsidRPr="0007527D">
              <w:rPr>
                <w:rFonts w:ascii="Times New Roman" w:eastAsia="Times New Roman" w:hAnsi="Times New Roman" w:cs="Times New Roman"/>
                <w:color w:val="000000"/>
                <w:sz w:val="24"/>
                <w:szCs w:val="24"/>
              </w:rPr>
              <w:t>6/14/2018</w:t>
            </w:r>
          </w:p>
        </w:tc>
        <w:tc>
          <w:tcPr>
            <w:tcW w:w="1900" w:type="dxa"/>
            <w:tcBorders>
              <w:top w:val="nil"/>
              <w:left w:val="nil"/>
              <w:bottom w:val="single" w:sz="4" w:space="0" w:color="auto"/>
              <w:right w:val="nil"/>
            </w:tcBorders>
            <w:shd w:val="clear" w:color="auto" w:fill="auto"/>
            <w:noWrap/>
            <w:vAlign w:val="bottom"/>
            <w:hideMark/>
          </w:tcPr>
          <w:p w:rsidR="00C72B93" w:rsidRPr="0007527D" w:rsidRDefault="00C72B93" w:rsidP="00C72B93">
            <w:pPr>
              <w:jc w:val="center"/>
              <w:rPr>
                <w:rFonts w:ascii="Calibri" w:eastAsia="Times New Roman" w:hAnsi="Calibri" w:cs="Calibri"/>
                <w:color w:val="000000"/>
              </w:rPr>
            </w:pPr>
            <w:proofErr w:type="spellStart"/>
            <w:r w:rsidRPr="0007527D">
              <w:rPr>
                <w:rFonts w:ascii="Calibri" w:eastAsia="Times New Roman" w:hAnsi="Calibri" w:cs="Calibri"/>
                <w:color w:val="000000"/>
              </w:rPr>
              <w:t>Bentazon</w:t>
            </w:r>
            <w:proofErr w:type="spellEnd"/>
          </w:p>
        </w:tc>
        <w:tc>
          <w:tcPr>
            <w:tcW w:w="1660" w:type="dxa"/>
            <w:tcBorders>
              <w:top w:val="nil"/>
              <w:left w:val="nil"/>
              <w:bottom w:val="single" w:sz="4" w:space="0" w:color="auto"/>
              <w:right w:val="nil"/>
            </w:tcBorders>
            <w:shd w:val="clear" w:color="auto" w:fill="auto"/>
            <w:noWrap/>
            <w:vAlign w:val="bottom"/>
            <w:hideMark/>
          </w:tcPr>
          <w:p w:rsidR="00C72B93" w:rsidRPr="0007527D" w:rsidRDefault="00D91F45" w:rsidP="00C72B93">
            <w:pPr>
              <w:jc w:val="center"/>
              <w:rPr>
                <w:rFonts w:ascii="Calibri" w:eastAsia="Times New Roman" w:hAnsi="Calibri" w:cs="Calibri"/>
                <w:color w:val="000000"/>
              </w:rPr>
            </w:pPr>
            <w:r>
              <w:rPr>
                <w:rFonts w:ascii="Calibri" w:eastAsia="Times New Roman" w:hAnsi="Calibri" w:cs="Calibri"/>
                <w:color w:val="000000"/>
              </w:rPr>
              <w:t>8</w:t>
            </w:r>
          </w:p>
        </w:tc>
      </w:tr>
    </w:tbl>
    <w:p w:rsidR="008272A4" w:rsidRDefault="008272A4" w:rsidP="008272A4">
      <w:pPr>
        <w:rPr>
          <w:rFonts w:ascii="Times New Roman" w:hAnsi="Times New Roman" w:cs="Times New Roman"/>
          <w:sz w:val="24"/>
          <w:szCs w:val="24"/>
        </w:rPr>
      </w:pPr>
      <w:r>
        <w:rPr>
          <w:rFonts w:ascii="Times New Roman" w:hAnsi="Times New Roman" w:cs="Times New Roman"/>
          <w:sz w:val="24"/>
          <w:szCs w:val="24"/>
        </w:rPr>
        <w:tab/>
      </w:r>
    </w:p>
    <w:p w:rsidR="00C72B93" w:rsidRDefault="008272A4" w:rsidP="008272A4">
      <w:pPr>
        <w:rPr>
          <w:rFonts w:ascii="Times New Roman" w:hAnsi="Times New Roman" w:cs="Times New Roman"/>
          <w:sz w:val="24"/>
          <w:szCs w:val="24"/>
        </w:rPr>
      </w:pPr>
      <w:r>
        <w:rPr>
          <w:rFonts w:ascii="Times New Roman" w:hAnsi="Times New Roman" w:cs="Times New Roman"/>
          <w:sz w:val="24"/>
          <w:szCs w:val="24"/>
        </w:rPr>
        <w:tab/>
      </w:r>
      <w:r w:rsidR="00C72B93" w:rsidRPr="00D0703F">
        <w:rPr>
          <w:rFonts w:ascii="Times New Roman" w:hAnsi="Times New Roman" w:cs="Times New Roman"/>
          <w:sz w:val="24"/>
          <w:szCs w:val="24"/>
        </w:rPr>
        <w:t xml:space="preserve">Soybeans were harvested using </w:t>
      </w:r>
      <w:r w:rsidR="00C72B93">
        <w:rPr>
          <w:rFonts w:ascii="Times New Roman" w:hAnsi="Times New Roman" w:cs="Times New Roman"/>
          <w:sz w:val="24"/>
          <w:szCs w:val="24"/>
        </w:rPr>
        <w:t xml:space="preserve">a small plot combine and </w:t>
      </w:r>
      <w:r w:rsidR="00C72B93" w:rsidRPr="00C772D8">
        <w:rPr>
          <w:rFonts w:ascii="Times New Roman" w:hAnsi="Times New Roman" w:cs="Times New Roman"/>
          <w:sz w:val="24"/>
          <w:szCs w:val="24"/>
        </w:rPr>
        <w:t xml:space="preserve">cleaned </w:t>
      </w:r>
      <w:r>
        <w:rPr>
          <w:rFonts w:ascii="Times New Roman" w:hAnsi="Times New Roman" w:cs="Times New Roman"/>
          <w:sz w:val="24"/>
          <w:szCs w:val="24"/>
        </w:rPr>
        <w:t>using</w:t>
      </w:r>
      <w:r w:rsidR="00C72B93" w:rsidRPr="00C772D8">
        <w:rPr>
          <w:rFonts w:ascii="Times New Roman" w:hAnsi="Times New Roman" w:cs="Times New Roman"/>
          <w:sz w:val="24"/>
          <w:szCs w:val="24"/>
        </w:rPr>
        <w:t xml:space="preserve"> a vacuum-type seed cleaner before yield, protein, and oil content were determined.</w:t>
      </w:r>
      <w:r w:rsidR="00C72B93">
        <w:rPr>
          <w:rFonts w:ascii="Times New Roman" w:hAnsi="Times New Roman" w:cs="Times New Roman"/>
          <w:sz w:val="24"/>
          <w:szCs w:val="24"/>
        </w:rPr>
        <w:t xml:space="preserve">  </w:t>
      </w:r>
      <w:r w:rsidR="00C72B93" w:rsidRPr="00C772D8">
        <w:rPr>
          <w:rFonts w:ascii="Times New Roman" w:hAnsi="Times New Roman" w:cs="Times New Roman"/>
          <w:sz w:val="24"/>
          <w:szCs w:val="24"/>
        </w:rPr>
        <w:t xml:space="preserve">Oil and protein content were measured using a DA 7200 NIR analyzer </w:t>
      </w:r>
      <w:r w:rsidR="00C72B93" w:rsidRPr="0089648A">
        <w:rPr>
          <w:rFonts w:ascii="Times New Roman" w:hAnsi="Times New Roman" w:cs="Times New Roman"/>
          <w:sz w:val="24"/>
          <w:szCs w:val="24"/>
        </w:rPr>
        <w:t>(Pe</w:t>
      </w:r>
      <w:r w:rsidR="00EF6B90">
        <w:rPr>
          <w:rFonts w:ascii="Times New Roman" w:hAnsi="Times New Roman" w:cs="Times New Roman"/>
          <w:sz w:val="24"/>
          <w:szCs w:val="24"/>
        </w:rPr>
        <w:t xml:space="preserve">rten Instruments Incorporated, </w:t>
      </w:r>
      <w:proofErr w:type="spellStart"/>
      <w:r w:rsidR="00EF6B90">
        <w:rPr>
          <w:rFonts w:ascii="Times New Roman" w:hAnsi="Times New Roman" w:cs="Times New Roman"/>
          <w:sz w:val="24"/>
          <w:szCs w:val="24"/>
        </w:rPr>
        <w:t>Hagersten</w:t>
      </w:r>
      <w:proofErr w:type="spellEnd"/>
      <w:r w:rsidR="00EF6B90">
        <w:rPr>
          <w:rFonts w:ascii="Times New Roman" w:hAnsi="Times New Roman" w:cs="Times New Roman"/>
          <w:sz w:val="24"/>
          <w:szCs w:val="24"/>
        </w:rPr>
        <w:t>, Sweden</w:t>
      </w:r>
      <w:r w:rsidR="00C72B93" w:rsidRPr="0089648A">
        <w:rPr>
          <w:rFonts w:ascii="Times New Roman" w:hAnsi="Times New Roman" w:cs="Times New Roman"/>
          <w:sz w:val="24"/>
          <w:szCs w:val="24"/>
        </w:rPr>
        <w:t>).</w:t>
      </w:r>
    </w:p>
    <w:p w:rsidR="00EF6B90" w:rsidRDefault="00EF6B90" w:rsidP="008272A4">
      <w:pPr>
        <w:rPr>
          <w:rFonts w:ascii="Times New Roman" w:hAnsi="Times New Roman" w:cs="Times New Roman"/>
          <w:sz w:val="24"/>
          <w:szCs w:val="24"/>
        </w:rPr>
      </w:pPr>
    </w:p>
    <w:p w:rsidR="00C72B93" w:rsidRPr="00042660" w:rsidRDefault="00C72B93" w:rsidP="00C72B93">
      <w:pPr>
        <w:rPr>
          <w:rFonts w:ascii="Times New Roman" w:hAnsi="Times New Roman" w:cs="Times New Roman"/>
          <w:b/>
          <w:sz w:val="24"/>
          <w:szCs w:val="24"/>
        </w:rPr>
      </w:pPr>
      <w:r>
        <w:rPr>
          <w:rFonts w:ascii="Times New Roman" w:hAnsi="Times New Roman" w:cs="Times New Roman"/>
          <w:b/>
          <w:sz w:val="24"/>
          <w:szCs w:val="24"/>
        </w:rPr>
        <w:t>Statistical Analysis</w:t>
      </w:r>
    </w:p>
    <w:p w:rsidR="00C72B93" w:rsidRDefault="00C72B93" w:rsidP="00C72B93">
      <w:pPr>
        <w:ind w:firstLine="720"/>
        <w:rPr>
          <w:rFonts w:ascii="Times New Roman" w:hAnsi="Times New Roman" w:cs="Times New Roman"/>
          <w:sz w:val="24"/>
          <w:szCs w:val="24"/>
        </w:rPr>
      </w:pPr>
      <w:r w:rsidRPr="00C772D8">
        <w:rPr>
          <w:rFonts w:ascii="Times New Roman" w:hAnsi="Times New Roman" w:cs="Times New Roman"/>
          <w:sz w:val="24"/>
          <w:szCs w:val="24"/>
        </w:rPr>
        <w:t>Analysis of variance was performed using the PROC GLM procedure of SAS software version 9.4 (SAS Institute Incorporated, 2012).  Environments were considered homogenous when the variance across sites were less than a factor of 10 (</w:t>
      </w:r>
      <w:proofErr w:type="spellStart"/>
      <w:r w:rsidRPr="00C772D8">
        <w:rPr>
          <w:rFonts w:ascii="Times New Roman" w:hAnsi="Times New Roman" w:cs="Times New Roman"/>
          <w:sz w:val="24"/>
          <w:szCs w:val="24"/>
        </w:rPr>
        <w:t>Tabachnick</w:t>
      </w:r>
      <w:proofErr w:type="spellEnd"/>
      <w:r w:rsidRPr="00C772D8">
        <w:rPr>
          <w:rFonts w:ascii="Times New Roman" w:hAnsi="Times New Roman" w:cs="Times New Roman"/>
          <w:sz w:val="24"/>
          <w:szCs w:val="24"/>
        </w:rPr>
        <w:t xml:space="preserve"> and </w:t>
      </w:r>
      <w:proofErr w:type="spellStart"/>
      <w:r w:rsidRPr="00C772D8">
        <w:rPr>
          <w:rFonts w:ascii="Times New Roman" w:hAnsi="Times New Roman" w:cs="Times New Roman"/>
          <w:sz w:val="24"/>
          <w:szCs w:val="24"/>
        </w:rPr>
        <w:t>Fidell</w:t>
      </w:r>
      <w:proofErr w:type="spellEnd"/>
      <w:r w:rsidRPr="00C772D8">
        <w:rPr>
          <w:rFonts w:ascii="Times New Roman" w:hAnsi="Times New Roman" w:cs="Times New Roman"/>
          <w:sz w:val="24"/>
          <w:szCs w:val="24"/>
        </w:rPr>
        <w:t>, 2001).  Environments were treated as a random effect.</w:t>
      </w:r>
    </w:p>
    <w:p w:rsidR="00D1133A" w:rsidRDefault="00D1133A" w:rsidP="00C72B93">
      <w:pPr>
        <w:ind w:firstLine="720"/>
        <w:rPr>
          <w:rFonts w:ascii="Times New Roman" w:hAnsi="Times New Roman" w:cs="Times New Roman"/>
          <w:sz w:val="24"/>
          <w:szCs w:val="24"/>
        </w:rPr>
      </w:pPr>
    </w:p>
    <w:p w:rsidR="00D1133A" w:rsidRPr="00294825" w:rsidRDefault="00D1133A" w:rsidP="00D1133A">
      <w:pPr>
        <w:rPr>
          <w:rFonts w:ascii="Times New Roman" w:hAnsi="Times New Roman" w:cs="Times New Roman"/>
          <w:b/>
          <w:sz w:val="24"/>
          <w:szCs w:val="24"/>
        </w:rPr>
      </w:pPr>
      <w:r w:rsidRPr="00294825">
        <w:rPr>
          <w:rFonts w:ascii="Times New Roman" w:hAnsi="Times New Roman" w:cs="Times New Roman"/>
          <w:b/>
          <w:sz w:val="24"/>
          <w:szCs w:val="24"/>
        </w:rPr>
        <w:t>Results</w:t>
      </w:r>
    </w:p>
    <w:p w:rsidR="00D1133A" w:rsidRPr="00294825" w:rsidRDefault="00D1133A" w:rsidP="00D1133A">
      <w:pPr>
        <w:rPr>
          <w:rFonts w:ascii="Times New Roman" w:hAnsi="Times New Roman" w:cs="Times New Roman"/>
          <w:b/>
          <w:sz w:val="24"/>
          <w:szCs w:val="24"/>
        </w:rPr>
      </w:pPr>
      <w:r>
        <w:rPr>
          <w:rFonts w:ascii="Times New Roman" w:hAnsi="Times New Roman" w:cs="Times New Roman"/>
          <w:sz w:val="24"/>
          <w:szCs w:val="24"/>
        </w:rPr>
        <w:t xml:space="preserve"> </w:t>
      </w:r>
      <w:r w:rsidRPr="00294825">
        <w:rPr>
          <w:rFonts w:ascii="Times New Roman" w:hAnsi="Times New Roman" w:cs="Times New Roman"/>
          <w:b/>
          <w:sz w:val="24"/>
          <w:szCs w:val="24"/>
        </w:rPr>
        <w:t>2016</w:t>
      </w:r>
    </w:p>
    <w:p w:rsidR="00294825" w:rsidRPr="002C1F75" w:rsidRDefault="00294825" w:rsidP="00294825">
      <w:pPr>
        <w:rPr>
          <w:rFonts w:ascii="Times New Roman" w:hAnsi="Times New Roman"/>
        </w:rPr>
      </w:pPr>
      <w:r>
        <w:rPr>
          <w:rFonts w:ascii="Times New Roman" w:hAnsi="Times New Roman"/>
        </w:rPr>
        <w:tab/>
      </w:r>
      <w:r w:rsidRPr="002C1F75">
        <w:rPr>
          <w:rFonts w:ascii="Times New Roman" w:hAnsi="Times New Roman"/>
        </w:rPr>
        <w:t xml:space="preserve">At </w:t>
      </w:r>
      <w:r>
        <w:rPr>
          <w:rFonts w:ascii="Times New Roman" w:hAnsi="Times New Roman"/>
        </w:rPr>
        <w:t>Columbus</w:t>
      </w:r>
      <w:r w:rsidRPr="002C1F75">
        <w:rPr>
          <w:rFonts w:ascii="Times New Roman" w:hAnsi="Times New Roman"/>
        </w:rPr>
        <w:t xml:space="preserve">, there were no differences in yield or grain protein compared to the check. </w:t>
      </w:r>
      <w:r>
        <w:rPr>
          <w:rFonts w:ascii="Times New Roman" w:hAnsi="Times New Roman"/>
        </w:rPr>
        <w:t xml:space="preserve">Yield averaged about 32 </w:t>
      </w:r>
      <w:proofErr w:type="spellStart"/>
      <w:r>
        <w:rPr>
          <w:rFonts w:ascii="Times New Roman" w:hAnsi="Times New Roman"/>
        </w:rPr>
        <w:t>bu</w:t>
      </w:r>
      <w:proofErr w:type="spellEnd"/>
      <w:r>
        <w:rPr>
          <w:rFonts w:ascii="Times New Roman" w:hAnsi="Times New Roman"/>
        </w:rPr>
        <w:t xml:space="preserve">/acre. </w:t>
      </w:r>
      <w:r w:rsidRPr="002C1F75">
        <w:rPr>
          <w:rFonts w:ascii="Times New Roman" w:hAnsi="Times New Roman"/>
        </w:rPr>
        <w:t xml:space="preserve">There was a small difference in oil concentration between N application and </w:t>
      </w:r>
      <w:proofErr w:type="spellStart"/>
      <w:r w:rsidRPr="002C1F75">
        <w:rPr>
          <w:rFonts w:ascii="Times New Roman" w:hAnsi="Times New Roman"/>
        </w:rPr>
        <w:t>Levesol</w:t>
      </w:r>
      <w:proofErr w:type="spellEnd"/>
      <w:r w:rsidRPr="002C1F75">
        <w:rPr>
          <w:rFonts w:ascii="Times New Roman" w:hAnsi="Times New Roman"/>
        </w:rPr>
        <w:t xml:space="preserve"> treatments and the 3 gal/acre 10-34-0 and foliar </w:t>
      </w:r>
      <w:r w:rsidR="0069600F">
        <w:rPr>
          <w:rFonts w:ascii="Times New Roman" w:hAnsi="Times New Roman"/>
        </w:rPr>
        <w:t>3</w:t>
      </w:r>
      <w:r w:rsidRPr="002C1F75">
        <w:rPr>
          <w:rFonts w:ascii="Times New Roman" w:hAnsi="Times New Roman"/>
        </w:rPr>
        <w:t>-18-</w:t>
      </w:r>
      <w:r w:rsidR="0069600F">
        <w:rPr>
          <w:rFonts w:ascii="Times New Roman" w:hAnsi="Times New Roman"/>
        </w:rPr>
        <w:t>18</w:t>
      </w:r>
      <w:r w:rsidRPr="002C1F75">
        <w:rPr>
          <w:rFonts w:ascii="Times New Roman" w:hAnsi="Times New Roman"/>
        </w:rPr>
        <w:t xml:space="preserve"> R2 treatments.</w:t>
      </w:r>
    </w:p>
    <w:p w:rsidR="00294825" w:rsidRPr="002C1F75" w:rsidRDefault="00294825" w:rsidP="00294825">
      <w:pPr>
        <w:rPr>
          <w:rFonts w:ascii="Times New Roman" w:hAnsi="Times New Roman"/>
        </w:rPr>
      </w:pPr>
      <w:r w:rsidRPr="002C1F75">
        <w:rPr>
          <w:rFonts w:ascii="Times New Roman" w:hAnsi="Times New Roman"/>
        </w:rPr>
        <w:t xml:space="preserve">At Minot, the lowest yield of any treatment was the foliar </w:t>
      </w:r>
      <w:r w:rsidR="0069600F">
        <w:rPr>
          <w:rFonts w:ascii="Times New Roman" w:hAnsi="Times New Roman"/>
        </w:rPr>
        <w:t>3</w:t>
      </w:r>
      <w:r w:rsidRPr="002C1F75">
        <w:rPr>
          <w:rFonts w:ascii="Times New Roman" w:hAnsi="Times New Roman"/>
        </w:rPr>
        <w:t>-18-</w:t>
      </w:r>
      <w:r w:rsidR="0069600F">
        <w:rPr>
          <w:rFonts w:ascii="Times New Roman" w:hAnsi="Times New Roman"/>
        </w:rPr>
        <w:t>18</w:t>
      </w:r>
      <w:r w:rsidRPr="002C1F75">
        <w:rPr>
          <w:rFonts w:ascii="Times New Roman" w:hAnsi="Times New Roman"/>
        </w:rPr>
        <w:t xml:space="preserve"> application at R2, which treatment also resulted in the lowest seed oil concentration and greatest protein content (Table </w:t>
      </w:r>
      <w:r>
        <w:rPr>
          <w:rFonts w:ascii="Times New Roman" w:hAnsi="Times New Roman"/>
        </w:rPr>
        <w:t>5</w:t>
      </w:r>
      <w:r w:rsidRPr="002C1F75">
        <w:rPr>
          <w:rFonts w:ascii="Times New Roman" w:hAnsi="Times New Roman"/>
        </w:rPr>
        <w:t xml:space="preserve">). Highest yield was obtained with inoculation, which was surprising, since the site had been in soybean within the past 4 years. </w:t>
      </w:r>
    </w:p>
    <w:p w:rsidR="00294825" w:rsidRPr="002C1F75" w:rsidRDefault="00294825" w:rsidP="00294825"/>
    <w:p w:rsidR="00294825" w:rsidRDefault="00294825" w:rsidP="00294825">
      <w:pPr>
        <w:rPr>
          <w:rFonts w:ascii="Times New Roman" w:hAnsi="Times New Roman"/>
          <w:b/>
        </w:rPr>
      </w:pPr>
    </w:p>
    <w:p w:rsidR="00294825" w:rsidRDefault="00294825" w:rsidP="00294825">
      <w:pPr>
        <w:rPr>
          <w:rFonts w:ascii="Times New Roman" w:hAnsi="Times New Roman"/>
          <w:b/>
        </w:rPr>
      </w:pPr>
    </w:p>
    <w:p w:rsidR="00294825" w:rsidRDefault="00294825" w:rsidP="00294825">
      <w:pPr>
        <w:rPr>
          <w:rFonts w:ascii="Times New Roman" w:hAnsi="Times New Roman"/>
          <w:b/>
        </w:rPr>
      </w:pPr>
    </w:p>
    <w:p w:rsidR="00294825" w:rsidRDefault="00294825" w:rsidP="00294825">
      <w:pPr>
        <w:rPr>
          <w:rFonts w:ascii="Times New Roman" w:hAnsi="Times New Roman"/>
          <w:b/>
        </w:rPr>
      </w:pPr>
    </w:p>
    <w:p w:rsidR="00294825" w:rsidRDefault="00294825" w:rsidP="00294825">
      <w:pPr>
        <w:rPr>
          <w:rFonts w:ascii="Times New Roman" w:hAnsi="Times New Roman"/>
          <w:b/>
        </w:rPr>
      </w:pPr>
    </w:p>
    <w:p w:rsidR="00294825" w:rsidRDefault="00294825" w:rsidP="00294825">
      <w:pPr>
        <w:rPr>
          <w:rFonts w:ascii="Times New Roman" w:hAnsi="Times New Roman"/>
          <w:b/>
        </w:rPr>
      </w:pPr>
    </w:p>
    <w:p w:rsidR="00294825" w:rsidRPr="002C1F75" w:rsidRDefault="00294825" w:rsidP="00294825">
      <w:pPr>
        <w:rPr>
          <w:rFonts w:ascii="Times New Roman" w:hAnsi="Times New Roman"/>
          <w:b/>
        </w:rPr>
      </w:pPr>
      <w:r w:rsidRPr="002C1F75">
        <w:rPr>
          <w:rFonts w:ascii="Times New Roman" w:hAnsi="Times New Roman"/>
          <w:b/>
        </w:rPr>
        <w:t xml:space="preserve">Table </w:t>
      </w:r>
      <w:r>
        <w:rPr>
          <w:rFonts w:ascii="Times New Roman" w:hAnsi="Times New Roman"/>
          <w:b/>
        </w:rPr>
        <w:t>5</w:t>
      </w:r>
      <w:r w:rsidRPr="002C1F75">
        <w:rPr>
          <w:rFonts w:ascii="Times New Roman" w:hAnsi="Times New Roman"/>
          <w:b/>
        </w:rPr>
        <w:t>. Effect of treatment</w:t>
      </w:r>
      <w:r>
        <w:rPr>
          <w:rFonts w:ascii="Times New Roman" w:hAnsi="Times New Roman"/>
          <w:b/>
        </w:rPr>
        <w:t xml:space="preserve"> on</w:t>
      </w:r>
      <w:r w:rsidRPr="002C1F75">
        <w:rPr>
          <w:rFonts w:ascii="Times New Roman" w:hAnsi="Times New Roman"/>
          <w:b/>
        </w:rPr>
        <w:t xml:space="preserve"> soybean yield, protein and oil concentration at Minot, 2016. </w:t>
      </w:r>
    </w:p>
    <w:tbl>
      <w:tblPr>
        <w:tblW w:w="0" w:type="auto"/>
        <w:tblInd w:w="108" w:type="dxa"/>
        <w:tblBorders>
          <w:top w:val="single" w:sz="4" w:space="0" w:color="auto"/>
          <w:bottom w:val="single" w:sz="4" w:space="0" w:color="auto"/>
          <w:insideH w:val="single" w:sz="4" w:space="0" w:color="auto"/>
        </w:tblBorders>
        <w:tblCellMar>
          <w:left w:w="58" w:type="dxa"/>
          <w:right w:w="58" w:type="dxa"/>
        </w:tblCellMar>
        <w:tblLook w:val="04A0" w:firstRow="1" w:lastRow="0" w:firstColumn="1" w:lastColumn="0" w:noHBand="0" w:noVBand="1"/>
      </w:tblPr>
      <w:tblGrid>
        <w:gridCol w:w="3672"/>
        <w:gridCol w:w="990"/>
        <w:gridCol w:w="1350"/>
        <w:gridCol w:w="1008"/>
      </w:tblGrid>
      <w:tr w:rsidR="00294825" w:rsidRPr="002C1F75" w:rsidTr="00117972">
        <w:tc>
          <w:tcPr>
            <w:tcW w:w="3672" w:type="dxa"/>
            <w:shd w:val="clear" w:color="auto" w:fill="auto"/>
          </w:tcPr>
          <w:p w:rsidR="00294825" w:rsidRPr="002C1F75" w:rsidRDefault="00294825" w:rsidP="00DD59C6">
            <w:pPr>
              <w:tabs>
                <w:tab w:val="left" w:pos="1380"/>
              </w:tabs>
              <w:rPr>
                <w:rFonts w:ascii="Times New Roman" w:hAnsi="Times New Roman"/>
                <w:b/>
              </w:rPr>
            </w:pPr>
            <w:r w:rsidRPr="002C1F75">
              <w:rPr>
                <w:rFonts w:ascii="Times New Roman" w:hAnsi="Times New Roman"/>
                <w:b/>
              </w:rPr>
              <w:t>Treatment</w:t>
            </w:r>
            <w:r w:rsidRPr="002C1F75">
              <w:rPr>
                <w:rFonts w:ascii="Times New Roman" w:hAnsi="Times New Roman"/>
                <w:b/>
              </w:rPr>
              <w:tab/>
            </w:r>
          </w:p>
        </w:tc>
        <w:tc>
          <w:tcPr>
            <w:tcW w:w="990" w:type="dxa"/>
          </w:tcPr>
          <w:p w:rsidR="00294825" w:rsidRPr="002C1F75" w:rsidRDefault="00294825" w:rsidP="00DD59C6">
            <w:pPr>
              <w:jc w:val="center"/>
              <w:rPr>
                <w:rFonts w:ascii="Times New Roman" w:hAnsi="Times New Roman"/>
                <w:b/>
              </w:rPr>
            </w:pPr>
            <w:r>
              <w:rPr>
                <w:rFonts w:ascii="Times New Roman" w:hAnsi="Times New Roman"/>
                <w:b/>
              </w:rPr>
              <w:t xml:space="preserve">Yield, </w:t>
            </w:r>
            <w:proofErr w:type="spellStart"/>
            <w:r>
              <w:rPr>
                <w:rFonts w:ascii="Times New Roman" w:hAnsi="Times New Roman"/>
                <w:b/>
              </w:rPr>
              <w:t>bu</w:t>
            </w:r>
            <w:proofErr w:type="spellEnd"/>
            <w:r>
              <w:rPr>
                <w:rFonts w:ascii="Times New Roman" w:hAnsi="Times New Roman"/>
                <w:b/>
              </w:rPr>
              <w:t>/a</w:t>
            </w:r>
          </w:p>
        </w:tc>
        <w:tc>
          <w:tcPr>
            <w:tcW w:w="1350" w:type="dxa"/>
            <w:shd w:val="clear" w:color="auto" w:fill="auto"/>
          </w:tcPr>
          <w:p w:rsidR="00294825" w:rsidRPr="002C1F75" w:rsidRDefault="00294825" w:rsidP="00DD59C6">
            <w:pPr>
              <w:jc w:val="center"/>
              <w:rPr>
                <w:rFonts w:ascii="Times New Roman" w:hAnsi="Times New Roman"/>
                <w:b/>
              </w:rPr>
            </w:pPr>
            <w:r w:rsidRPr="002C1F75">
              <w:rPr>
                <w:rFonts w:ascii="Times New Roman" w:hAnsi="Times New Roman"/>
                <w:b/>
              </w:rPr>
              <w:t>Protein, %</w:t>
            </w:r>
          </w:p>
        </w:tc>
        <w:tc>
          <w:tcPr>
            <w:tcW w:w="1008" w:type="dxa"/>
            <w:shd w:val="clear" w:color="auto" w:fill="auto"/>
          </w:tcPr>
          <w:p w:rsidR="00294825" w:rsidRPr="002C1F75" w:rsidRDefault="00294825" w:rsidP="00DD59C6">
            <w:pPr>
              <w:jc w:val="center"/>
              <w:rPr>
                <w:rFonts w:ascii="Times New Roman" w:hAnsi="Times New Roman"/>
                <w:b/>
              </w:rPr>
            </w:pPr>
            <w:r w:rsidRPr="002C1F75">
              <w:rPr>
                <w:rFonts w:ascii="Times New Roman" w:hAnsi="Times New Roman"/>
                <w:b/>
              </w:rPr>
              <w:t>Oil, %</w:t>
            </w:r>
          </w:p>
        </w:tc>
      </w:tr>
      <w:tr w:rsidR="00294825" w:rsidRPr="002C1F75" w:rsidTr="00117972">
        <w:tc>
          <w:tcPr>
            <w:tcW w:w="3672" w:type="dxa"/>
            <w:shd w:val="clear" w:color="auto" w:fill="auto"/>
          </w:tcPr>
          <w:p w:rsidR="00294825" w:rsidRPr="002C1F75" w:rsidRDefault="00294825" w:rsidP="00DD59C6">
            <w:pPr>
              <w:rPr>
                <w:rFonts w:ascii="Times New Roman" w:hAnsi="Times New Roman"/>
              </w:rPr>
            </w:pPr>
            <w:r w:rsidRPr="002C1F75">
              <w:rPr>
                <w:rFonts w:ascii="Times New Roman" w:hAnsi="Times New Roman"/>
              </w:rPr>
              <w:t>Check</w:t>
            </w:r>
          </w:p>
        </w:tc>
        <w:tc>
          <w:tcPr>
            <w:tcW w:w="990" w:type="dxa"/>
          </w:tcPr>
          <w:p w:rsidR="00294825" w:rsidRPr="002C1F75" w:rsidRDefault="00294825" w:rsidP="00DD59C6">
            <w:pPr>
              <w:jc w:val="center"/>
              <w:rPr>
                <w:rFonts w:ascii="Times New Roman" w:hAnsi="Times New Roman"/>
              </w:rPr>
            </w:pPr>
            <w:r>
              <w:rPr>
                <w:rFonts w:ascii="Times New Roman" w:hAnsi="Times New Roman"/>
              </w:rPr>
              <w:t>39.5 ab</w:t>
            </w:r>
          </w:p>
        </w:tc>
        <w:tc>
          <w:tcPr>
            <w:tcW w:w="1350" w:type="dxa"/>
            <w:shd w:val="clear" w:color="auto" w:fill="auto"/>
          </w:tcPr>
          <w:p w:rsidR="00294825" w:rsidRPr="002C1F75" w:rsidRDefault="00294825" w:rsidP="00DD59C6">
            <w:pPr>
              <w:jc w:val="center"/>
              <w:rPr>
                <w:rFonts w:ascii="Times New Roman" w:hAnsi="Times New Roman"/>
              </w:rPr>
            </w:pPr>
            <w:r w:rsidRPr="002C1F75">
              <w:rPr>
                <w:rFonts w:ascii="Times New Roman" w:hAnsi="Times New Roman"/>
              </w:rPr>
              <w:t xml:space="preserve">34.5 </w:t>
            </w:r>
            <w:proofErr w:type="spellStart"/>
            <w:r w:rsidRPr="002C1F75">
              <w:rPr>
                <w:rFonts w:ascii="Times New Roman" w:hAnsi="Times New Roman"/>
              </w:rPr>
              <w:t>abc</w:t>
            </w:r>
            <w:proofErr w:type="spellEnd"/>
          </w:p>
        </w:tc>
        <w:tc>
          <w:tcPr>
            <w:tcW w:w="1008" w:type="dxa"/>
            <w:shd w:val="clear" w:color="auto" w:fill="auto"/>
          </w:tcPr>
          <w:p w:rsidR="00294825" w:rsidRPr="002C1F75" w:rsidRDefault="00294825" w:rsidP="00DD59C6">
            <w:pPr>
              <w:jc w:val="center"/>
              <w:rPr>
                <w:rFonts w:ascii="Times New Roman" w:hAnsi="Times New Roman"/>
              </w:rPr>
            </w:pPr>
            <w:r w:rsidRPr="002C1F75">
              <w:rPr>
                <w:rFonts w:ascii="Times New Roman" w:hAnsi="Times New Roman"/>
              </w:rPr>
              <w:t>14.9 ab</w:t>
            </w:r>
          </w:p>
        </w:tc>
      </w:tr>
      <w:tr w:rsidR="00294825" w:rsidRPr="002C1F75" w:rsidTr="00117972">
        <w:tc>
          <w:tcPr>
            <w:tcW w:w="3672" w:type="dxa"/>
            <w:shd w:val="clear" w:color="auto" w:fill="auto"/>
          </w:tcPr>
          <w:p w:rsidR="00294825" w:rsidRPr="002C1F75" w:rsidRDefault="00294825" w:rsidP="00DD59C6">
            <w:pPr>
              <w:rPr>
                <w:rFonts w:ascii="Times New Roman" w:hAnsi="Times New Roman"/>
              </w:rPr>
            </w:pPr>
            <w:r w:rsidRPr="002C1F75">
              <w:rPr>
                <w:rFonts w:ascii="Times New Roman" w:hAnsi="Times New Roman"/>
              </w:rPr>
              <w:t>Inoculation</w:t>
            </w:r>
          </w:p>
        </w:tc>
        <w:tc>
          <w:tcPr>
            <w:tcW w:w="990" w:type="dxa"/>
          </w:tcPr>
          <w:p w:rsidR="00294825" w:rsidRPr="002C1F75" w:rsidRDefault="00294825" w:rsidP="00DD59C6">
            <w:pPr>
              <w:jc w:val="center"/>
              <w:rPr>
                <w:rFonts w:ascii="Times New Roman" w:hAnsi="Times New Roman"/>
              </w:rPr>
            </w:pPr>
            <w:r>
              <w:rPr>
                <w:rFonts w:ascii="Times New Roman" w:hAnsi="Times New Roman"/>
              </w:rPr>
              <w:t>43.5 a</w:t>
            </w:r>
          </w:p>
        </w:tc>
        <w:tc>
          <w:tcPr>
            <w:tcW w:w="1350" w:type="dxa"/>
            <w:shd w:val="clear" w:color="auto" w:fill="auto"/>
          </w:tcPr>
          <w:p w:rsidR="00294825" w:rsidRPr="002C1F75" w:rsidRDefault="00294825" w:rsidP="00DD59C6">
            <w:pPr>
              <w:jc w:val="center"/>
              <w:rPr>
                <w:rFonts w:ascii="Times New Roman" w:hAnsi="Times New Roman"/>
              </w:rPr>
            </w:pPr>
            <w:r w:rsidRPr="002C1F75">
              <w:rPr>
                <w:rFonts w:ascii="Times New Roman" w:hAnsi="Times New Roman"/>
              </w:rPr>
              <w:t>33.9 c</w:t>
            </w:r>
          </w:p>
        </w:tc>
        <w:tc>
          <w:tcPr>
            <w:tcW w:w="1008" w:type="dxa"/>
            <w:shd w:val="clear" w:color="auto" w:fill="auto"/>
          </w:tcPr>
          <w:p w:rsidR="00294825" w:rsidRPr="002C1F75" w:rsidRDefault="00294825" w:rsidP="00DD59C6">
            <w:pPr>
              <w:jc w:val="center"/>
              <w:rPr>
                <w:rFonts w:ascii="Times New Roman" w:hAnsi="Times New Roman"/>
              </w:rPr>
            </w:pPr>
            <w:r w:rsidRPr="002C1F75">
              <w:rPr>
                <w:rFonts w:ascii="Times New Roman" w:hAnsi="Times New Roman"/>
              </w:rPr>
              <w:t>14.9 ab</w:t>
            </w:r>
          </w:p>
        </w:tc>
      </w:tr>
      <w:tr w:rsidR="00294825" w:rsidRPr="002C1F75" w:rsidTr="00117972">
        <w:tc>
          <w:tcPr>
            <w:tcW w:w="3672" w:type="dxa"/>
            <w:shd w:val="clear" w:color="auto" w:fill="auto"/>
          </w:tcPr>
          <w:p w:rsidR="00294825" w:rsidRPr="002C1F75" w:rsidRDefault="009B23AC" w:rsidP="00DD59C6">
            <w:pPr>
              <w:rPr>
                <w:rFonts w:ascii="Times New Roman" w:hAnsi="Times New Roman"/>
              </w:rPr>
            </w:pPr>
            <w:r>
              <w:rPr>
                <w:rFonts w:ascii="Times New Roman" w:hAnsi="Times New Roman"/>
              </w:rPr>
              <w:t>50 lb/acre urea, preplant broadcast</w:t>
            </w:r>
          </w:p>
        </w:tc>
        <w:tc>
          <w:tcPr>
            <w:tcW w:w="990" w:type="dxa"/>
          </w:tcPr>
          <w:p w:rsidR="00294825" w:rsidRPr="002C1F75" w:rsidRDefault="009B23AC" w:rsidP="00DD59C6">
            <w:pPr>
              <w:jc w:val="center"/>
              <w:rPr>
                <w:rFonts w:ascii="Times New Roman" w:hAnsi="Times New Roman"/>
              </w:rPr>
            </w:pPr>
            <w:r>
              <w:rPr>
                <w:rFonts w:ascii="Times New Roman" w:hAnsi="Times New Roman"/>
              </w:rPr>
              <w:t>39.7 ab</w:t>
            </w:r>
          </w:p>
        </w:tc>
        <w:tc>
          <w:tcPr>
            <w:tcW w:w="1350" w:type="dxa"/>
            <w:shd w:val="clear" w:color="auto" w:fill="auto"/>
          </w:tcPr>
          <w:p w:rsidR="00294825" w:rsidRPr="002C1F75" w:rsidRDefault="009B23AC" w:rsidP="00DD59C6">
            <w:pPr>
              <w:jc w:val="center"/>
              <w:rPr>
                <w:rFonts w:ascii="Times New Roman" w:hAnsi="Times New Roman"/>
              </w:rPr>
            </w:pPr>
            <w:r>
              <w:rPr>
                <w:rFonts w:ascii="Times New Roman" w:hAnsi="Times New Roman"/>
              </w:rPr>
              <w:t xml:space="preserve">34.6 </w:t>
            </w:r>
            <w:proofErr w:type="spellStart"/>
            <w:r>
              <w:rPr>
                <w:rFonts w:ascii="Times New Roman" w:hAnsi="Times New Roman"/>
              </w:rPr>
              <w:t>abc</w:t>
            </w:r>
            <w:proofErr w:type="spellEnd"/>
          </w:p>
        </w:tc>
        <w:tc>
          <w:tcPr>
            <w:tcW w:w="1008" w:type="dxa"/>
            <w:shd w:val="clear" w:color="auto" w:fill="auto"/>
          </w:tcPr>
          <w:p w:rsidR="00294825" w:rsidRPr="002C1F75" w:rsidRDefault="009B23AC" w:rsidP="00DD59C6">
            <w:pPr>
              <w:jc w:val="center"/>
              <w:rPr>
                <w:rFonts w:ascii="Times New Roman" w:hAnsi="Times New Roman"/>
              </w:rPr>
            </w:pPr>
            <w:r>
              <w:rPr>
                <w:rFonts w:ascii="Times New Roman" w:hAnsi="Times New Roman"/>
              </w:rPr>
              <w:t>14.6 b</w:t>
            </w:r>
          </w:p>
        </w:tc>
      </w:tr>
      <w:tr w:rsidR="00117972" w:rsidRPr="002C1F75" w:rsidTr="00117972">
        <w:tc>
          <w:tcPr>
            <w:tcW w:w="3672" w:type="dxa"/>
            <w:shd w:val="clear" w:color="auto" w:fill="auto"/>
          </w:tcPr>
          <w:p w:rsidR="00117972" w:rsidRDefault="00117972" w:rsidP="00DD59C6">
            <w:pPr>
              <w:rPr>
                <w:rFonts w:ascii="Times New Roman" w:hAnsi="Times New Roman"/>
              </w:rPr>
            </w:pPr>
            <w:r>
              <w:rPr>
                <w:rFonts w:ascii="Times New Roman" w:hAnsi="Times New Roman"/>
              </w:rPr>
              <w:t>100 lb/acre 11-52-0, preplant broadcast</w:t>
            </w:r>
          </w:p>
        </w:tc>
        <w:tc>
          <w:tcPr>
            <w:tcW w:w="990" w:type="dxa"/>
          </w:tcPr>
          <w:p w:rsidR="00117972" w:rsidRDefault="00117972" w:rsidP="00DD59C6">
            <w:pPr>
              <w:jc w:val="center"/>
              <w:rPr>
                <w:rFonts w:ascii="Times New Roman" w:hAnsi="Times New Roman"/>
              </w:rPr>
            </w:pPr>
            <w:r>
              <w:rPr>
                <w:rFonts w:ascii="Times New Roman" w:hAnsi="Times New Roman"/>
              </w:rPr>
              <w:t>38.4 ab</w:t>
            </w:r>
          </w:p>
        </w:tc>
        <w:tc>
          <w:tcPr>
            <w:tcW w:w="1350" w:type="dxa"/>
            <w:shd w:val="clear" w:color="auto" w:fill="auto"/>
          </w:tcPr>
          <w:p w:rsidR="00117972" w:rsidRDefault="00117972" w:rsidP="00DD59C6">
            <w:pPr>
              <w:jc w:val="center"/>
              <w:rPr>
                <w:rFonts w:ascii="Times New Roman" w:hAnsi="Times New Roman"/>
              </w:rPr>
            </w:pPr>
            <w:r>
              <w:rPr>
                <w:rFonts w:ascii="Times New Roman" w:hAnsi="Times New Roman"/>
              </w:rPr>
              <w:t>34.9 ab</w:t>
            </w:r>
          </w:p>
        </w:tc>
        <w:tc>
          <w:tcPr>
            <w:tcW w:w="1008" w:type="dxa"/>
            <w:shd w:val="clear" w:color="auto" w:fill="auto"/>
          </w:tcPr>
          <w:p w:rsidR="00117972" w:rsidRDefault="00117972" w:rsidP="00DD59C6">
            <w:pPr>
              <w:jc w:val="center"/>
              <w:rPr>
                <w:rFonts w:ascii="Times New Roman" w:hAnsi="Times New Roman"/>
              </w:rPr>
            </w:pPr>
            <w:r>
              <w:rPr>
                <w:rFonts w:ascii="Times New Roman" w:hAnsi="Times New Roman"/>
              </w:rPr>
              <w:t>14.6 b</w:t>
            </w:r>
          </w:p>
        </w:tc>
      </w:tr>
      <w:tr w:rsidR="00294825" w:rsidRPr="002C1F75" w:rsidTr="00117972">
        <w:tc>
          <w:tcPr>
            <w:tcW w:w="3672" w:type="dxa"/>
            <w:shd w:val="clear" w:color="auto" w:fill="auto"/>
          </w:tcPr>
          <w:p w:rsidR="00294825" w:rsidRPr="002C1F75" w:rsidRDefault="009B23AC" w:rsidP="00DD59C6">
            <w:pPr>
              <w:rPr>
                <w:rFonts w:ascii="Times New Roman" w:hAnsi="Times New Roman"/>
              </w:rPr>
            </w:pPr>
            <w:r>
              <w:rPr>
                <w:rFonts w:ascii="Times New Roman" w:hAnsi="Times New Roman"/>
              </w:rPr>
              <w:t>3 gal/acre 10-34-0 in-furrow</w:t>
            </w:r>
          </w:p>
        </w:tc>
        <w:tc>
          <w:tcPr>
            <w:tcW w:w="990" w:type="dxa"/>
          </w:tcPr>
          <w:p w:rsidR="00294825" w:rsidRPr="002C1F75" w:rsidRDefault="009B23AC" w:rsidP="00DD59C6">
            <w:pPr>
              <w:jc w:val="center"/>
              <w:rPr>
                <w:rFonts w:ascii="Times New Roman" w:hAnsi="Times New Roman"/>
              </w:rPr>
            </w:pPr>
            <w:r>
              <w:rPr>
                <w:rFonts w:ascii="Times New Roman" w:hAnsi="Times New Roman"/>
              </w:rPr>
              <w:t>39.9 ab</w:t>
            </w:r>
          </w:p>
        </w:tc>
        <w:tc>
          <w:tcPr>
            <w:tcW w:w="1350" w:type="dxa"/>
            <w:shd w:val="clear" w:color="auto" w:fill="auto"/>
          </w:tcPr>
          <w:p w:rsidR="00294825" w:rsidRPr="002C1F75" w:rsidRDefault="009B23AC" w:rsidP="00DD59C6">
            <w:pPr>
              <w:jc w:val="center"/>
              <w:rPr>
                <w:rFonts w:ascii="Times New Roman" w:hAnsi="Times New Roman"/>
              </w:rPr>
            </w:pPr>
            <w:r>
              <w:rPr>
                <w:rFonts w:ascii="Times New Roman" w:hAnsi="Times New Roman"/>
              </w:rPr>
              <w:t xml:space="preserve">34.3 </w:t>
            </w:r>
            <w:proofErr w:type="spellStart"/>
            <w:r>
              <w:rPr>
                <w:rFonts w:ascii="Times New Roman" w:hAnsi="Times New Roman"/>
              </w:rPr>
              <w:t>abc</w:t>
            </w:r>
            <w:proofErr w:type="spellEnd"/>
          </w:p>
        </w:tc>
        <w:tc>
          <w:tcPr>
            <w:tcW w:w="1008" w:type="dxa"/>
            <w:shd w:val="clear" w:color="auto" w:fill="auto"/>
          </w:tcPr>
          <w:p w:rsidR="00294825" w:rsidRPr="002C1F75" w:rsidRDefault="009B23AC" w:rsidP="00DD59C6">
            <w:pPr>
              <w:jc w:val="center"/>
              <w:rPr>
                <w:rFonts w:ascii="Times New Roman" w:hAnsi="Times New Roman"/>
              </w:rPr>
            </w:pPr>
            <w:r>
              <w:rPr>
                <w:rFonts w:ascii="Times New Roman" w:hAnsi="Times New Roman"/>
              </w:rPr>
              <w:t>15.2 a</w:t>
            </w:r>
          </w:p>
        </w:tc>
      </w:tr>
      <w:tr w:rsidR="00294825" w:rsidRPr="002C1F75" w:rsidTr="00117972">
        <w:tc>
          <w:tcPr>
            <w:tcW w:w="3672" w:type="dxa"/>
            <w:shd w:val="clear" w:color="auto" w:fill="auto"/>
          </w:tcPr>
          <w:p w:rsidR="00294825" w:rsidRPr="002C1F75" w:rsidRDefault="00117972" w:rsidP="00DD59C6">
            <w:pPr>
              <w:rPr>
                <w:rFonts w:ascii="Times New Roman" w:hAnsi="Times New Roman"/>
              </w:rPr>
            </w:pPr>
            <w:r>
              <w:rPr>
                <w:rFonts w:ascii="Times New Roman" w:hAnsi="Times New Roman"/>
              </w:rPr>
              <w:t>3 gal/acre 6-24-6 in-furrow</w:t>
            </w:r>
          </w:p>
        </w:tc>
        <w:tc>
          <w:tcPr>
            <w:tcW w:w="990" w:type="dxa"/>
          </w:tcPr>
          <w:p w:rsidR="00294825" w:rsidRPr="002C1F75" w:rsidRDefault="00117972" w:rsidP="00DD59C6">
            <w:pPr>
              <w:jc w:val="center"/>
              <w:rPr>
                <w:rFonts w:ascii="Times New Roman" w:hAnsi="Times New Roman"/>
              </w:rPr>
            </w:pPr>
            <w:r>
              <w:rPr>
                <w:rFonts w:ascii="Times New Roman" w:hAnsi="Times New Roman"/>
              </w:rPr>
              <w:t>36.2 ab</w:t>
            </w:r>
          </w:p>
        </w:tc>
        <w:tc>
          <w:tcPr>
            <w:tcW w:w="1350" w:type="dxa"/>
            <w:shd w:val="clear" w:color="auto" w:fill="auto"/>
          </w:tcPr>
          <w:p w:rsidR="00294825" w:rsidRPr="002C1F75" w:rsidRDefault="00117972" w:rsidP="00DD59C6">
            <w:pPr>
              <w:jc w:val="center"/>
              <w:rPr>
                <w:rFonts w:ascii="Times New Roman" w:hAnsi="Times New Roman"/>
              </w:rPr>
            </w:pPr>
            <w:r>
              <w:rPr>
                <w:rFonts w:ascii="Times New Roman" w:hAnsi="Times New Roman"/>
              </w:rPr>
              <w:t xml:space="preserve">34.0 </w:t>
            </w:r>
            <w:proofErr w:type="spellStart"/>
            <w:r>
              <w:rPr>
                <w:rFonts w:ascii="Times New Roman" w:hAnsi="Times New Roman"/>
              </w:rPr>
              <w:t>bc</w:t>
            </w:r>
            <w:proofErr w:type="spellEnd"/>
          </w:p>
        </w:tc>
        <w:tc>
          <w:tcPr>
            <w:tcW w:w="1008" w:type="dxa"/>
            <w:shd w:val="clear" w:color="auto" w:fill="auto"/>
          </w:tcPr>
          <w:p w:rsidR="00294825" w:rsidRPr="002C1F75" w:rsidRDefault="00117972" w:rsidP="00DD59C6">
            <w:pPr>
              <w:jc w:val="center"/>
              <w:rPr>
                <w:rFonts w:ascii="Times New Roman" w:hAnsi="Times New Roman"/>
              </w:rPr>
            </w:pPr>
            <w:r>
              <w:rPr>
                <w:rFonts w:ascii="Times New Roman" w:hAnsi="Times New Roman"/>
              </w:rPr>
              <w:t>15.0 ab</w:t>
            </w:r>
          </w:p>
        </w:tc>
      </w:tr>
      <w:tr w:rsidR="00294825" w:rsidRPr="002C1F75" w:rsidTr="00117972">
        <w:tc>
          <w:tcPr>
            <w:tcW w:w="3672" w:type="dxa"/>
            <w:shd w:val="clear" w:color="auto" w:fill="auto"/>
          </w:tcPr>
          <w:p w:rsidR="00294825" w:rsidRPr="002C1F75" w:rsidRDefault="009B23AC" w:rsidP="00DD59C6">
            <w:pPr>
              <w:rPr>
                <w:rFonts w:ascii="Times New Roman" w:hAnsi="Times New Roman"/>
              </w:rPr>
            </w:pPr>
            <w:r>
              <w:rPr>
                <w:rFonts w:ascii="Times New Roman" w:hAnsi="Times New Roman"/>
              </w:rPr>
              <w:t xml:space="preserve">2 ton/acre </w:t>
            </w:r>
            <w:r w:rsidR="00C56A83">
              <w:rPr>
                <w:rFonts w:ascii="Times New Roman" w:hAnsi="Times New Roman"/>
              </w:rPr>
              <w:t>sugar</w:t>
            </w:r>
            <w:r>
              <w:rPr>
                <w:rFonts w:ascii="Times New Roman" w:hAnsi="Times New Roman"/>
              </w:rPr>
              <w:t xml:space="preserve">beet </w:t>
            </w:r>
            <w:r w:rsidR="00C56A83">
              <w:rPr>
                <w:rFonts w:ascii="Times New Roman" w:hAnsi="Times New Roman"/>
              </w:rPr>
              <w:t xml:space="preserve">waste </w:t>
            </w:r>
            <w:r>
              <w:rPr>
                <w:rFonts w:ascii="Times New Roman" w:hAnsi="Times New Roman"/>
              </w:rPr>
              <w:t>lime</w:t>
            </w:r>
          </w:p>
        </w:tc>
        <w:tc>
          <w:tcPr>
            <w:tcW w:w="990" w:type="dxa"/>
          </w:tcPr>
          <w:p w:rsidR="00294825" w:rsidRPr="002C1F75" w:rsidRDefault="009B23AC" w:rsidP="00DD59C6">
            <w:pPr>
              <w:jc w:val="center"/>
              <w:rPr>
                <w:rFonts w:ascii="Times New Roman" w:hAnsi="Times New Roman"/>
              </w:rPr>
            </w:pPr>
            <w:r>
              <w:rPr>
                <w:rFonts w:ascii="Times New Roman" w:hAnsi="Times New Roman"/>
              </w:rPr>
              <w:t>35.3 ab</w:t>
            </w:r>
          </w:p>
        </w:tc>
        <w:tc>
          <w:tcPr>
            <w:tcW w:w="1350" w:type="dxa"/>
            <w:shd w:val="clear" w:color="auto" w:fill="auto"/>
          </w:tcPr>
          <w:p w:rsidR="00294825" w:rsidRPr="002C1F75" w:rsidRDefault="009B23AC" w:rsidP="00DD59C6">
            <w:pPr>
              <w:jc w:val="center"/>
              <w:rPr>
                <w:rFonts w:ascii="Times New Roman" w:hAnsi="Times New Roman"/>
              </w:rPr>
            </w:pPr>
            <w:r>
              <w:rPr>
                <w:rFonts w:ascii="Times New Roman" w:hAnsi="Times New Roman"/>
              </w:rPr>
              <w:t xml:space="preserve">34.5 </w:t>
            </w:r>
            <w:proofErr w:type="spellStart"/>
            <w:r>
              <w:rPr>
                <w:rFonts w:ascii="Times New Roman" w:hAnsi="Times New Roman"/>
              </w:rPr>
              <w:t>abc</w:t>
            </w:r>
            <w:proofErr w:type="spellEnd"/>
          </w:p>
        </w:tc>
        <w:tc>
          <w:tcPr>
            <w:tcW w:w="1008" w:type="dxa"/>
            <w:shd w:val="clear" w:color="auto" w:fill="auto"/>
          </w:tcPr>
          <w:p w:rsidR="00294825" w:rsidRPr="002C1F75" w:rsidRDefault="009B23AC" w:rsidP="00DD59C6">
            <w:pPr>
              <w:jc w:val="center"/>
              <w:rPr>
                <w:rFonts w:ascii="Times New Roman" w:hAnsi="Times New Roman"/>
              </w:rPr>
            </w:pPr>
            <w:r>
              <w:rPr>
                <w:rFonts w:ascii="Times New Roman" w:hAnsi="Times New Roman"/>
              </w:rPr>
              <w:t>14.9 ab</w:t>
            </w:r>
          </w:p>
        </w:tc>
      </w:tr>
      <w:tr w:rsidR="00117972" w:rsidRPr="002C1F75" w:rsidTr="00117972">
        <w:tc>
          <w:tcPr>
            <w:tcW w:w="3672" w:type="dxa"/>
            <w:shd w:val="clear" w:color="auto" w:fill="auto"/>
          </w:tcPr>
          <w:p w:rsidR="00117972" w:rsidRDefault="00117972" w:rsidP="00DD59C6">
            <w:pPr>
              <w:rPr>
                <w:rFonts w:ascii="Times New Roman" w:hAnsi="Times New Roman"/>
              </w:rPr>
            </w:pPr>
            <w:r>
              <w:rPr>
                <w:rFonts w:ascii="Times New Roman" w:hAnsi="Times New Roman"/>
              </w:rPr>
              <w:t xml:space="preserve">4 ton/acre </w:t>
            </w:r>
            <w:r w:rsidR="00C56A83">
              <w:rPr>
                <w:rFonts w:ascii="Times New Roman" w:hAnsi="Times New Roman"/>
              </w:rPr>
              <w:t>sugar</w:t>
            </w:r>
            <w:r>
              <w:rPr>
                <w:rFonts w:ascii="Times New Roman" w:hAnsi="Times New Roman"/>
              </w:rPr>
              <w:t xml:space="preserve">beet </w:t>
            </w:r>
            <w:r w:rsidR="00C56A83">
              <w:rPr>
                <w:rFonts w:ascii="Times New Roman" w:hAnsi="Times New Roman"/>
              </w:rPr>
              <w:t xml:space="preserve">waste </w:t>
            </w:r>
            <w:r>
              <w:rPr>
                <w:rFonts w:ascii="Times New Roman" w:hAnsi="Times New Roman"/>
              </w:rPr>
              <w:t>lime</w:t>
            </w:r>
          </w:p>
        </w:tc>
        <w:tc>
          <w:tcPr>
            <w:tcW w:w="990" w:type="dxa"/>
          </w:tcPr>
          <w:p w:rsidR="00117972" w:rsidRDefault="00117972" w:rsidP="00DD59C6">
            <w:pPr>
              <w:jc w:val="center"/>
              <w:rPr>
                <w:rFonts w:ascii="Times New Roman" w:hAnsi="Times New Roman"/>
              </w:rPr>
            </w:pPr>
            <w:r>
              <w:rPr>
                <w:rFonts w:ascii="Times New Roman" w:hAnsi="Times New Roman"/>
              </w:rPr>
              <w:t>40.3 ab</w:t>
            </w:r>
          </w:p>
        </w:tc>
        <w:tc>
          <w:tcPr>
            <w:tcW w:w="1350" w:type="dxa"/>
            <w:shd w:val="clear" w:color="auto" w:fill="auto"/>
          </w:tcPr>
          <w:p w:rsidR="00117972" w:rsidRDefault="00117972" w:rsidP="00DD59C6">
            <w:pPr>
              <w:jc w:val="center"/>
              <w:rPr>
                <w:rFonts w:ascii="Times New Roman" w:hAnsi="Times New Roman"/>
              </w:rPr>
            </w:pPr>
            <w:r>
              <w:rPr>
                <w:rFonts w:ascii="Times New Roman" w:hAnsi="Times New Roman"/>
              </w:rPr>
              <w:t xml:space="preserve">34.5 </w:t>
            </w:r>
            <w:proofErr w:type="spellStart"/>
            <w:r>
              <w:rPr>
                <w:rFonts w:ascii="Times New Roman" w:hAnsi="Times New Roman"/>
              </w:rPr>
              <w:t>abc</w:t>
            </w:r>
            <w:proofErr w:type="spellEnd"/>
          </w:p>
        </w:tc>
        <w:tc>
          <w:tcPr>
            <w:tcW w:w="1008" w:type="dxa"/>
            <w:shd w:val="clear" w:color="auto" w:fill="auto"/>
          </w:tcPr>
          <w:p w:rsidR="00117972" w:rsidRDefault="00117972" w:rsidP="00DD59C6">
            <w:pPr>
              <w:jc w:val="center"/>
              <w:rPr>
                <w:rFonts w:ascii="Times New Roman" w:hAnsi="Times New Roman"/>
              </w:rPr>
            </w:pPr>
            <w:r>
              <w:rPr>
                <w:rFonts w:ascii="Times New Roman" w:hAnsi="Times New Roman"/>
              </w:rPr>
              <w:t>14.8 ab</w:t>
            </w:r>
          </w:p>
        </w:tc>
      </w:tr>
      <w:tr w:rsidR="00294825" w:rsidRPr="002C1F75" w:rsidTr="00117972">
        <w:tc>
          <w:tcPr>
            <w:tcW w:w="3672" w:type="dxa"/>
            <w:shd w:val="clear" w:color="auto" w:fill="auto"/>
          </w:tcPr>
          <w:p w:rsidR="00294825" w:rsidRPr="002C1F75" w:rsidRDefault="00294825" w:rsidP="00DD59C6">
            <w:pPr>
              <w:rPr>
                <w:rFonts w:ascii="Times New Roman" w:hAnsi="Times New Roman"/>
              </w:rPr>
            </w:pPr>
            <w:r w:rsidRPr="002C1F75">
              <w:rPr>
                <w:rFonts w:ascii="Times New Roman" w:hAnsi="Times New Roman"/>
              </w:rPr>
              <w:t xml:space="preserve">Foliar </w:t>
            </w:r>
            <w:r w:rsidR="0069600F">
              <w:rPr>
                <w:rFonts w:ascii="Times New Roman" w:hAnsi="Times New Roman"/>
              </w:rPr>
              <w:t>3</w:t>
            </w:r>
            <w:r w:rsidRPr="002C1F75">
              <w:rPr>
                <w:rFonts w:ascii="Times New Roman" w:hAnsi="Times New Roman"/>
              </w:rPr>
              <w:t>-18-</w:t>
            </w:r>
            <w:r w:rsidR="0069600F">
              <w:rPr>
                <w:rFonts w:ascii="Times New Roman" w:hAnsi="Times New Roman"/>
              </w:rPr>
              <w:t>18</w:t>
            </w:r>
            <w:r w:rsidRPr="002C1F75">
              <w:rPr>
                <w:rFonts w:ascii="Times New Roman" w:hAnsi="Times New Roman"/>
              </w:rPr>
              <w:t xml:space="preserve"> V5</w:t>
            </w:r>
          </w:p>
        </w:tc>
        <w:tc>
          <w:tcPr>
            <w:tcW w:w="990" w:type="dxa"/>
          </w:tcPr>
          <w:p w:rsidR="00294825" w:rsidRPr="002C1F75" w:rsidRDefault="00294825" w:rsidP="00DD59C6">
            <w:pPr>
              <w:jc w:val="center"/>
              <w:rPr>
                <w:rFonts w:ascii="Times New Roman" w:hAnsi="Times New Roman"/>
              </w:rPr>
            </w:pPr>
            <w:r>
              <w:rPr>
                <w:rFonts w:ascii="Times New Roman" w:hAnsi="Times New Roman"/>
              </w:rPr>
              <w:t>32.8 ab</w:t>
            </w:r>
          </w:p>
        </w:tc>
        <w:tc>
          <w:tcPr>
            <w:tcW w:w="1350" w:type="dxa"/>
            <w:shd w:val="clear" w:color="auto" w:fill="auto"/>
          </w:tcPr>
          <w:p w:rsidR="00294825" w:rsidRPr="002C1F75" w:rsidRDefault="00294825" w:rsidP="00DD59C6">
            <w:pPr>
              <w:jc w:val="center"/>
              <w:rPr>
                <w:rFonts w:ascii="Times New Roman" w:hAnsi="Times New Roman"/>
              </w:rPr>
            </w:pPr>
            <w:r w:rsidRPr="002C1F75">
              <w:rPr>
                <w:rFonts w:ascii="Times New Roman" w:hAnsi="Times New Roman"/>
              </w:rPr>
              <w:t xml:space="preserve">34.5 </w:t>
            </w:r>
            <w:proofErr w:type="spellStart"/>
            <w:r w:rsidRPr="002C1F75">
              <w:rPr>
                <w:rFonts w:ascii="Times New Roman" w:hAnsi="Times New Roman"/>
              </w:rPr>
              <w:t>abc</w:t>
            </w:r>
            <w:proofErr w:type="spellEnd"/>
          </w:p>
        </w:tc>
        <w:tc>
          <w:tcPr>
            <w:tcW w:w="1008" w:type="dxa"/>
            <w:shd w:val="clear" w:color="auto" w:fill="auto"/>
          </w:tcPr>
          <w:p w:rsidR="00294825" w:rsidRPr="002C1F75" w:rsidRDefault="00294825" w:rsidP="00DD59C6">
            <w:pPr>
              <w:jc w:val="center"/>
              <w:rPr>
                <w:rFonts w:ascii="Times New Roman" w:hAnsi="Times New Roman"/>
              </w:rPr>
            </w:pPr>
            <w:r w:rsidRPr="002C1F75">
              <w:rPr>
                <w:rFonts w:ascii="Times New Roman" w:hAnsi="Times New Roman"/>
              </w:rPr>
              <w:t>14.9 ab</w:t>
            </w:r>
          </w:p>
        </w:tc>
      </w:tr>
      <w:tr w:rsidR="00294825" w:rsidRPr="002C1F75" w:rsidTr="00117972">
        <w:tc>
          <w:tcPr>
            <w:tcW w:w="3672" w:type="dxa"/>
            <w:shd w:val="clear" w:color="auto" w:fill="auto"/>
          </w:tcPr>
          <w:p w:rsidR="00294825" w:rsidRPr="002C1F75" w:rsidRDefault="00294825" w:rsidP="00DD59C6">
            <w:pPr>
              <w:rPr>
                <w:rFonts w:ascii="Times New Roman" w:hAnsi="Times New Roman"/>
              </w:rPr>
            </w:pPr>
            <w:r w:rsidRPr="002C1F75">
              <w:rPr>
                <w:rFonts w:ascii="Times New Roman" w:hAnsi="Times New Roman"/>
              </w:rPr>
              <w:t xml:space="preserve">Foliar </w:t>
            </w:r>
            <w:r w:rsidR="0069600F">
              <w:rPr>
                <w:rFonts w:ascii="Times New Roman" w:hAnsi="Times New Roman"/>
              </w:rPr>
              <w:t>3</w:t>
            </w:r>
            <w:r w:rsidRPr="002C1F75">
              <w:rPr>
                <w:rFonts w:ascii="Times New Roman" w:hAnsi="Times New Roman"/>
              </w:rPr>
              <w:t>-18-</w:t>
            </w:r>
            <w:r w:rsidR="0069600F">
              <w:rPr>
                <w:rFonts w:ascii="Times New Roman" w:hAnsi="Times New Roman"/>
              </w:rPr>
              <w:t>18</w:t>
            </w:r>
            <w:r w:rsidRPr="002C1F75">
              <w:rPr>
                <w:rFonts w:ascii="Times New Roman" w:hAnsi="Times New Roman"/>
              </w:rPr>
              <w:t xml:space="preserve"> R2</w:t>
            </w:r>
          </w:p>
        </w:tc>
        <w:tc>
          <w:tcPr>
            <w:tcW w:w="990" w:type="dxa"/>
          </w:tcPr>
          <w:p w:rsidR="00294825" w:rsidRPr="002C1F75" w:rsidRDefault="00294825" w:rsidP="00DD59C6">
            <w:pPr>
              <w:jc w:val="center"/>
              <w:rPr>
                <w:rFonts w:ascii="Times New Roman" w:hAnsi="Times New Roman"/>
              </w:rPr>
            </w:pPr>
            <w:r>
              <w:rPr>
                <w:rFonts w:ascii="Times New Roman" w:hAnsi="Times New Roman"/>
              </w:rPr>
              <w:t>31.4 b</w:t>
            </w:r>
          </w:p>
        </w:tc>
        <w:tc>
          <w:tcPr>
            <w:tcW w:w="1350" w:type="dxa"/>
            <w:shd w:val="clear" w:color="auto" w:fill="auto"/>
          </w:tcPr>
          <w:p w:rsidR="00294825" w:rsidRPr="002C1F75" w:rsidRDefault="00294825" w:rsidP="00DD59C6">
            <w:pPr>
              <w:jc w:val="center"/>
              <w:rPr>
                <w:rFonts w:ascii="Times New Roman" w:hAnsi="Times New Roman"/>
              </w:rPr>
            </w:pPr>
            <w:r w:rsidRPr="002C1F75">
              <w:rPr>
                <w:rFonts w:ascii="Times New Roman" w:hAnsi="Times New Roman"/>
              </w:rPr>
              <w:t>35.1 a</w:t>
            </w:r>
          </w:p>
        </w:tc>
        <w:tc>
          <w:tcPr>
            <w:tcW w:w="1008" w:type="dxa"/>
            <w:shd w:val="clear" w:color="auto" w:fill="auto"/>
          </w:tcPr>
          <w:p w:rsidR="00294825" w:rsidRPr="002C1F75" w:rsidRDefault="00294825" w:rsidP="00DD59C6">
            <w:pPr>
              <w:jc w:val="center"/>
              <w:rPr>
                <w:rFonts w:ascii="Times New Roman" w:hAnsi="Times New Roman"/>
              </w:rPr>
            </w:pPr>
            <w:r w:rsidRPr="002C1F75">
              <w:rPr>
                <w:rFonts w:ascii="Times New Roman" w:hAnsi="Times New Roman"/>
              </w:rPr>
              <w:t>14.6 b</w:t>
            </w:r>
          </w:p>
        </w:tc>
      </w:tr>
      <w:tr w:rsidR="00294825" w:rsidRPr="002C1F75" w:rsidTr="00117972">
        <w:tc>
          <w:tcPr>
            <w:tcW w:w="3672" w:type="dxa"/>
            <w:shd w:val="clear" w:color="auto" w:fill="auto"/>
          </w:tcPr>
          <w:p w:rsidR="00294825" w:rsidRPr="002C1F75" w:rsidRDefault="00294825" w:rsidP="00DD59C6">
            <w:pPr>
              <w:rPr>
                <w:rFonts w:ascii="Times New Roman" w:hAnsi="Times New Roman"/>
              </w:rPr>
            </w:pPr>
            <w:r w:rsidRPr="002C1F75">
              <w:rPr>
                <w:rFonts w:ascii="Times New Roman" w:hAnsi="Times New Roman"/>
              </w:rPr>
              <w:t xml:space="preserve">Foliar </w:t>
            </w:r>
            <w:r w:rsidR="0069600F">
              <w:rPr>
                <w:rFonts w:ascii="Times New Roman" w:hAnsi="Times New Roman"/>
              </w:rPr>
              <w:t>3</w:t>
            </w:r>
            <w:r w:rsidRPr="002C1F75">
              <w:rPr>
                <w:rFonts w:ascii="Times New Roman" w:hAnsi="Times New Roman"/>
              </w:rPr>
              <w:t>-18-</w:t>
            </w:r>
            <w:r w:rsidR="0069600F">
              <w:rPr>
                <w:rFonts w:ascii="Times New Roman" w:hAnsi="Times New Roman"/>
              </w:rPr>
              <w:t>18</w:t>
            </w:r>
            <w:r w:rsidRPr="002C1F75">
              <w:rPr>
                <w:rFonts w:ascii="Times New Roman" w:hAnsi="Times New Roman"/>
              </w:rPr>
              <w:t>+S R2</w:t>
            </w:r>
          </w:p>
        </w:tc>
        <w:tc>
          <w:tcPr>
            <w:tcW w:w="990" w:type="dxa"/>
          </w:tcPr>
          <w:p w:rsidR="00294825" w:rsidRPr="002C1F75" w:rsidRDefault="00294825" w:rsidP="00DD59C6">
            <w:pPr>
              <w:jc w:val="center"/>
              <w:rPr>
                <w:rFonts w:ascii="Times New Roman" w:hAnsi="Times New Roman"/>
              </w:rPr>
            </w:pPr>
            <w:r>
              <w:rPr>
                <w:rFonts w:ascii="Times New Roman" w:hAnsi="Times New Roman"/>
              </w:rPr>
              <w:t>33.8 ab</w:t>
            </w:r>
          </w:p>
        </w:tc>
        <w:tc>
          <w:tcPr>
            <w:tcW w:w="1350" w:type="dxa"/>
            <w:shd w:val="clear" w:color="auto" w:fill="auto"/>
          </w:tcPr>
          <w:p w:rsidR="00294825" w:rsidRPr="002C1F75" w:rsidRDefault="00294825" w:rsidP="00DD59C6">
            <w:pPr>
              <w:jc w:val="center"/>
              <w:rPr>
                <w:rFonts w:ascii="Times New Roman" w:hAnsi="Times New Roman"/>
              </w:rPr>
            </w:pPr>
            <w:r w:rsidRPr="002C1F75">
              <w:rPr>
                <w:rFonts w:ascii="Times New Roman" w:hAnsi="Times New Roman"/>
              </w:rPr>
              <w:t xml:space="preserve">34.4 </w:t>
            </w:r>
            <w:proofErr w:type="spellStart"/>
            <w:r w:rsidRPr="002C1F75">
              <w:rPr>
                <w:rFonts w:ascii="Times New Roman" w:hAnsi="Times New Roman"/>
              </w:rPr>
              <w:t>abc</w:t>
            </w:r>
            <w:proofErr w:type="spellEnd"/>
          </w:p>
        </w:tc>
        <w:tc>
          <w:tcPr>
            <w:tcW w:w="1008" w:type="dxa"/>
            <w:shd w:val="clear" w:color="auto" w:fill="auto"/>
          </w:tcPr>
          <w:p w:rsidR="00294825" w:rsidRPr="002C1F75" w:rsidRDefault="00294825" w:rsidP="00DD59C6">
            <w:pPr>
              <w:jc w:val="center"/>
              <w:rPr>
                <w:rFonts w:ascii="Times New Roman" w:hAnsi="Times New Roman"/>
              </w:rPr>
            </w:pPr>
            <w:r w:rsidRPr="002C1F75">
              <w:rPr>
                <w:rFonts w:ascii="Times New Roman" w:hAnsi="Times New Roman"/>
              </w:rPr>
              <w:t>14.7 ab</w:t>
            </w:r>
          </w:p>
        </w:tc>
      </w:tr>
      <w:tr w:rsidR="00294825" w:rsidRPr="002C1F75" w:rsidTr="00117972">
        <w:tc>
          <w:tcPr>
            <w:tcW w:w="3672" w:type="dxa"/>
            <w:shd w:val="clear" w:color="auto" w:fill="auto"/>
          </w:tcPr>
          <w:p w:rsidR="00294825" w:rsidRPr="002C1F75" w:rsidRDefault="00294825" w:rsidP="00DD59C6">
            <w:pPr>
              <w:rPr>
                <w:rFonts w:ascii="Times New Roman" w:hAnsi="Times New Roman"/>
              </w:rPr>
            </w:pPr>
            <w:r w:rsidRPr="002C1F75">
              <w:rPr>
                <w:rFonts w:ascii="Times New Roman" w:hAnsi="Times New Roman"/>
              </w:rPr>
              <w:t xml:space="preserve">Foliar </w:t>
            </w:r>
            <w:r w:rsidR="0069600F">
              <w:rPr>
                <w:rFonts w:ascii="Times New Roman" w:hAnsi="Times New Roman"/>
              </w:rPr>
              <w:t>3</w:t>
            </w:r>
            <w:r w:rsidRPr="002C1F75">
              <w:rPr>
                <w:rFonts w:ascii="Times New Roman" w:hAnsi="Times New Roman"/>
              </w:rPr>
              <w:t>-18-</w:t>
            </w:r>
            <w:r w:rsidR="0069600F">
              <w:rPr>
                <w:rFonts w:ascii="Times New Roman" w:hAnsi="Times New Roman"/>
              </w:rPr>
              <w:t>18</w:t>
            </w:r>
            <w:r w:rsidRPr="002C1F75">
              <w:rPr>
                <w:rFonts w:ascii="Times New Roman" w:hAnsi="Times New Roman"/>
              </w:rPr>
              <w:t xml:space="preserve"> + S V5</w:t>
            </w:r>
          </w:p>
        </w:tc>
        <w:tc>
          <w:tcPr>
            <w:tcW w:w="990" w:type="dxa"/>
          </w:tcPr>
          <w:p w:rsidR="00294825" w:rsidRPr="002C1F75" w:rsidRDefault="00294825" w:rsidP="00DD59C6">
            <w:pPr>
              <w:jc w:val="center"/>
              <w:rPr>
                <w:rFonts w:ascii="Times New Roman" w:hAnsi="Times New Roman"/>
              </w:rPr>
            </w:pPr>
            <w:r>
              <w:rPr>
                <w:rFonts w:ascii="Times New Roman" w:hAnsi="Times New Roman"/>
              </w:rPr>
              <w:t>38.6 ab</w:t>
            </w:r>
          </w:p>
        </w:tc>
        <w:tc>
          <w:tcPr>
            <w:tcW w:w="1350" w:type="dxa"/>
            <w:shd w:val="clear" w:color="auto" w:fill="auto"/>
          </w:tcPr>
          <w:p w:rsidR="00294825" w:rsidRPr="002C1F75" w:rsidRDefault="00294825" w:rsidP="00DD59C6">
            <w:pPr>
              <w:jc w:val="center"/>
              <w:rPr>
                <w:rFonts w:ascii="Times New Roman" w:hAnsi="Times New Roman"/>
              </w:rPr>
            </w:pPr>
            <w:r w:rsidRPr="002C1F75">
              <w:rPr>
                <w:rFonts w:ascii="Times New Roman" w:hAnsi="Times New Roman"/>
              </w:rPr>
              <w:t xml:space="preserve">34.1 </w:t>
            </w:r>
            <w:proofErr w:type="spellStart"/>
            <w:r w:rsidRPr="002C1F75">
              <w:rPr>
                <w:rFonts w:ascii="Times New Roman" w:hAnsi="Times New Roman"/>
              </w:rPr>
              <w:t>bc</w:t>
            </w:r>
            <w:proofErr w:type="spellEnd"/>
          </w:p>
        </w:tc>
        <w:tc>
          <w:tcPr>
            <w:tcW w:w="1008" w:type="dxa"/>
            <w:shd w:val="clear" w:color="auto" w:fill="auto"/>
          </w:tcPr>
          <w:p w:rsidR="00294825" w:rsidRPr="002C1F75" w:rsidRDefault="00294825" w:rsidP="00DD59C6">
            <w:pPr>
              <w:jc w:val="center"/>
              <w:rPr>
                <w:rFonts w:ascii="Times New Roman" w:hAnsi="Times New Roman"/>
              </w:rPr>
            </w:pPr>
            <w:r w:rsidRPr="002C1F75">
              <w:rPr>
                <w:rFonts w:ascii="Times New Roman" w:hAnsi="Times New Roman"/>
              </w:rPr>
              <w:t>14.9 ab</w:t>
            </w:r>
          </w:p>
        </w:tc>
      </w:tr>
      <w:tr w:rsidR="00294825" w:rsidRPr="002C1F75" w:rsidTr="00117972">
        <w:tc>
          <w:tcPr>
            <w:tcW w:w="3672" w:type="dxa"/>
            <w:shd w:val="clear" w:color="auto" w:fill="auto"/>
          </w:tcPr>
          <w:p w:rsidR="00294825" w:rsidRPr="002C1F75" w:rsidRDefault="00294825" w:rsidP="00DD59C6">
            <w:pPr>
              <w:rPr>
                <w:rFonts w:ascii="Times New Roman" w:hAnsi="Times New Roman"/>
              </w:rPr>
            </w:pPr>
            <w:r w:rsidRPr="002C1F75">
              <w:rPr>
                <w:rFonts w:ascii="Times New Roman" w:hAnsi="Times New Roman"/>
              </w:rPr>
              <w:t xml:space="preserve">  LSD 5%</w:t>
            </w:r>
          </w:p>
        </w:tc>
        <w:tc>
          <w:tcPr>
            <w:tcW w:w="990" w:type="dxa"/>
          </w:tcPr>
          <w:p w:rsidR="00294825" w:rsidRPr="002C1F75" w:rsidRDefault="00294825" w:rsidP="00DD59C6">
            <w:pPr>
              <w:jc w:val="center"/>
              <w:rPr>
                <w:rFonts w:ascii="Times New Roman" w:hAnsi="Times New Roman"/>
              </w:rPr>
            </w:pPr>
            <w:r>
              <w:rPr>
                <w:rFonts w:ascii="Times New Roman" w:hAnsi="Times New Roman"/>
              </w:rPr>
              <w:t>10.8</w:t>
            </w:r>
          </w:p>
        </w:tc>
        <w:tc>
          <w:tcPr>
            <w:tcW w:w="1350" w:type="dxa"/>
            <w:shd w:val="clear" w:color="auto" w:fill="auto"/>
          </w:tcPr>
          <w:p w:rsidR="00294825" w:rsidRPr="002C1F75" w:rsidRDefault="00294825" w:rsidP="00DD59C6">
            <w:pPr>
              <w:jc w:val="center"/>
              <w:rPr>
                <w:rFonts w:ascii="Times New Roman" w:hAnsi="Times New Roman"/>
              </w:rPr>
            </w:pPr>
            <w:r w:rsidRPr="002C1F75">
              <w:rPr>
                <w:rFonts w:ascii="Times New Roman" w:hAnsi="Times New Roman"/>
              </w:rPr>
              <w:t>0.6</w:t>
            </w:r>
          </w:p>
        </w:tc>
        <w:tc>
          <w:tcPr>
            <w:tcW w:w="1008" w:type="dxa"/>
            <w:shd w:val="clear" w:color="auto" w:fill="auto"/>
          </w:tcPr>
          <w:p w:rsidR="00294825" w:rsidRPr="002C1F75" w:rsidRDefault="00294825" w:rsidP="00DD59C6">
            <w:pPr>
              <w:jc w:val="center"/>
              <w:rPr>
                <w:rFonts w:ascii="Times New Roman" w:hAnsi="Times New Roman"/>
              </w:rPr>
            </w:pPr>
            <w:r w:rsidRPr="002C1F75">
              <w:rPr>
                <w:rFonts w:ascii="Times New Roman" w:hAnsi="Times New Roman"/>
              </w:rPr>
              <w:t>0.5</w:t>
            </w:r>
          </w:p>
        </w:tc>
      </w:tr>
    </w:tbl>
    <w:p w:rsidR="00294825" w:rsidRPr="002C1F75" w:rsidRDefault="00294825" w:rsidP="00294825">
      <w:pPr>
        <w:rPr>
          <w:rFonts w:ascii="Times New Roman" w:hAnsi="Times New Roman"/>
        </w:rPr>
      </w:pPr>
      <w:r w:rsidRPr="002C1F75">
        <w:rPr>
          <w:rFonts w:ascii="Times New Roman" w:hAnsi="Times New Roman"/>
        </w:rPr>
        <w:t xml:space="preserve"> </w:t>
      </w:r>
    </w:p>
    <w:p w:rsidR="00D1133A" w:rsidRPr="00C56A83" w:rsidRDefault="00294825" w:rsidP="00D1133A">
      <w:pPr>
        <w:rPr>
          <w:rFonts w:ascii="Times New Roman" w:hAnsi="Times New Roman" w:cs="Times New Roman"/>
          <w:b/>
          <w:sz w:val="24"/>
          <w:szCs w:val="24"/>
        </w:rPr>
      </w:pPr>
      <w:r w:rsidRPr="00C56A83">
        <w:rPr>
          <w:rFonts w:ascii="Times New Roman" w:hAnsi="Times New Roman" w:cs="Times New Roman"/>
          <w:b/>
          <w:sz w:val="24"/>
          <w:szCs w:val="24"/>
        </w:rPr>
        <w:t>2017</w:t>
      </w:r>
    </w:p>
    <w:p w:rsidR="00294825" w:rsidRDefault="009B23AC" w:rsidP="00D1133A">
      <w:pPr>
        <w:rPr>
          <w:rFonts w:ascii="Times New Roman" w:hAnsi="Times New Roman" w:cs="Times New Roman"/>
          <w:sz w:val="24"/>
          <w:szCs w:val="24"/>
        </w:rPr>
      </w:pPr>
      <w:r>
        <w:rPr>
          <w:rFonts w:ascii="Times New Roman" w:hAnsi="Times New Roman" w:cs="Times New Roman"/>
          <w:sz w:val="24"/>
          <w:szCs w:val="24"/>
        </w:rPr>
        <w:tab/>
        <w:t xml:space="preserve">The 2017 growing season was drier than in 2016 and yields were 20-30% lower. The Riverdale yields (Table 6) averaged about 27 </w:t>
      </w:r>
      <w:proofErr w:type="spellStart"/>
      <w:r>
        <w:rPr>
          <w:rFonts w:ascii="Times New Roman" w:hAnsi="Times New Roman" w:cs="Times New Roman"/>
          <w:sz w:val="24"/>
          <w:szCs w:val="24"/>
        </w:rPr>
        <w:t>bu</w:t>
      </w:r>
      <w:proofErr w:type="spellEnd"/>
      <w:r>
        <w:rPr>
          <w:rFonts w:ascii="Times New Roman" w:hAnsi="Times New Roman" w:cs="Times New Roman"/>
          <w:sz w:val="24"/>
          <w:szCs w:val="24"/>
        </w:rPr>
        <w:t xml:space="preserve">/acre while the Columbus yields were about </w:t>
      </w:r>
      <w:r w:rsidR="00180478">
        <w:rPr>
          <w:rFonts w:ascii="Times New Roman" w:hAnsi="Times New Roman" w:cs="Times New Roman"/>
          <w:sz w:val="24"/>
          <w:szCs w:val="24"/>
        </w:rPr>
        <w:t>30</w:t>
      </w:r>
      <w:r>
        <w:rPr>
          <w:rFonts w:ascii="Times New Roman" w:hAnsi="Times New Roman" w:cs="Times New Roman"/>
          <w:sz w:val="24"/>
          <w:szCs w:val="24"/>
        </w:rPr>
        <w:t xml:space="preserve"> </w:t>
      </w:r>
      <w:proofErr w:type="spellStart"/>
      <w:r>
        <w:rPr>
          <w:rFonts w:ascii="Times New Roman" w:hAnsi="Times New Roman" w:cs="Times New Roman"/>
          <w:sz w:val="24"/>
          <w:szCs w:val="24"/>
        </w:rPr>
        <w:t>bu</w:t>
      </w:r>
      <w:proofErr w:type="spellEnd"/>
      <w:r>
        <w:rPr>
          <w:rFonts w:ascii="Times New Roman" w:hAnsi="Times New Roman" w:cs="Times New Roman"/>
          <w:sz w:val="24"/>
          <w:szCs w:val="24"/>
        </w:rPr>
        <w:t>/acre</w:t>
      </w:r>
      <w:r w:rsidR="00180478">
        <w:rPr>
          <w:rFonts w:ascii="Times New Roman" w:hAnsi="Times New Roman" w:cs="Times New Roman"/>
          <w:sz w:val="24"/>
          <w:szCs w:val="24"/>
        </w:rPr>
        <w:t xml:space="preserve"> (Table 7)</w:t>
      </w:r>
      <w:r>
        <w:rPr>
          <w:rFonts w:ascii="Times New Roman" w:hAnsi="Times New Roman" w:cs="Times New Roman"/>
          <w:sz w:val="24"/>
          <w:szCs w:val="24"/>
        </w:rPr>
        <w:t>.</w:t>
      </w:r>
    </w:p>
    <w:p w:rsidR="009B23AC" w:rsidRDefault="009B23AC" w:rsidP="00D1133A">
      <w:pPr>
        <w:rPr>
          <w:rFonts w:ascii="Times New Roman" w:hAnsi="Times New Roman" w:cs="Times New Roman"/>
          <w:sz w:val="24"/>
          <w:szCs w:val="24"/>
        </w:rPr>
      </w:pPr>
    </w:p>
    <w:p w:rsidR="009B23AC" w:rsidRDefault="009B23AC" w:rsidP="00D1133A">
      <w:pPr>
        <w:rPr>
          <w:rFonts w:ascii="Times New Roman" w:hAnsi="Times New Roman" w:cs="Times New Roman"/>
          <w:sz w:val="24"/>
          <w:szCs w:val="24"/>
        </w:rPr>
      </w:pPr>
    </w:p>
    <w:p w:rsidR="009B23AC" w:rsidRPr="00C56A83" w:rsidRDefault="009B23AC" w:rsidP="00D1133A">
      <w:pPr>
        <w:rPr>
          <w:rFonts w:ascii="Times New Roman" w:hAnsi="Times New Roman" w:cs="Times New Roman"/>
          <w:b/>
          <w:sz w:val="24"/>
          <w:szCs w:val="24"/>
        </w:rPr>
      </w:pPr>
      <w:r w:rsidRPr="00C56A83">
        <w:rPr>
          <w:rFonts w:ascii="Times New Roman" w:hAnsi="Times New Roman" w:cs="Times New Roman"/>
          <w:b/>
          <w:sz w:val="24"/>
          <w:szCs w:val="24"/>
        </w:rPr>
        <w:t>Table 6. Effect of treatment on soybean yield, protein and oil concentration, Riverdale, 2017.</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228"/>
        <w:gridCol w:w="1337"/>
        <w:gridCol w:w="1336"/>
        <w:gridCol w:w="897"/>
      </w:tblGrid>
      <w:tr w:rsidR="00C56A83" w:rsidRPr="00C56A83" w:rsidTr="00C56A83">
        <w:tc>
          <w:tcPr>
            <w:tcW w:w="0" w:type="auto"/>
          </w:tcPr>
          <w:p w:rsidR="009B23AC" w:rsidRPr="00C56A83" w:rsidRDefault="009B23AC" w:rsidP="00D1133A">
            <w:pPr>
              <w:rPr>
                <w:rFonts w:ascii="Times New Roman" w:hAnsi="Times New Roman" w:cs="Times New Roman"/>
                <w:b/>
                <w:sz w:val="24"/>
                <w:szCs w:val="24"/>
              </w:rPr>
            </w:pPr>
            <w:r w:rsidRPr="00C56A83">
              <w:rPr>
                <w:rFonts w:ascii="Times New Roman" w:hAnsi="Times New Roman" w:cs="Times New Roman"/>
                <w:b/>
                <w:sz w:val="24"/>
                <w:szCs w:val="24"/>
              </w:rPr>
              <w:t>Treatment</w:t>
            </w:r>
          </w:p>
        </w:tc>
        <w:tc>
          <w:tcPr>
            <w:tcW w:w="0" w:type="auto"/>
          </w:tcPr>
          <w:p w:rsidR="009B23AC" w:rsidRPr="00C56A83" w:rsidRDefault="009B23AC" w:rsidP="00C56A83">
            <w:pPr>
              <w:jc w:val="center"/>
              <w:rPr>
                <w:rFonts w:ascii="Times New Roman" w:hAnsi="Times New Roman" w:cs="Times New Roman"/>
                <w:b/>
                <w:sz w:val="24"/>
                <w:szCs w:val="24"/>
              </w:rPr>
            </w:pPr>
            <w:r w:rsidRPr="00C56A83">
              <w:rPr>
                <w:rFonts w:ascii="Times New Roman" w:hAnsi="Times New Roman" w:cs="Times New Roman"/>
                <w:b/>
                <w:sz w:val="24"/>
                <w:szCs w:val="24"/>
              </w:rPr>
              <w:t xml:space="preserve">Yield, </w:t>
            </w:r>
            <w:proofErr w:type="spellStart"/>
            <w:r w:rsidRPr="00C56A83">
              <w:rPr>
                <w:rFonts w:ascii="Times New Roman" w:hAnsi="Times New Roman" w:cs="Times New Roman"/>
                <w:b/>
                <w:sz w:val="24"/>
                <w:szCs w:val="24"/>
              </w:rPr>
              <w:t>bu</w:t>
            </w:r>
            <w:proofErr w:type="spellEnd"/>
            <w:r w:rsidRPr="00C56A83">
              <w:rPr>
                <w:rFonts w:ascii="Times New Roman" w:hAnsi="Times New Roman" w:cs="Times New Roman"/>
                <w:b/>
                <w:sz w:val="24"/>
                <w:szCs w:val="24"/>
              </w:rPr>
              <w:t>/a</w:t>
            </w:r>
          </w:p>
        </w:tc>
        <w:tc>
          <w:tcPr>
            <w:tcW w:w="0" w:type="auto"/>
          </w:tcPr>
          <w:p w:rsidR="009B23AC" w:rsidRPr="00C56A83" w:rsidRDefault="009B23AC" w:rsidP="00C56A83">
            <w:pPr>
              <w:jc w:val="center"/>
              <w:rPr>
                <w:rFonts w:ascii="Times New Roman" w:hAnsi="Times New Roman" w:cs="Times New Roman"/>
                <w:b/>
                <w:sz w:val="24"/>
                <w:szCs w:val="24"/>
              </w:rPr>
            </w:pPr>
            <w:r w:rsidRPr="00C56A83">
              <w:rPr>
                <w:rFonts w:ascii="Times New Roman" w:hAnsi="Times New Roman" w:cs="Times New Roman"/>
                <w:b/>
                <w:sz w:val="24"/>
                <w:szCs w:val="24"/>
              </w:rPr>
              <w:t>Protein, %</w:t>
            </w:r>
          </w:p>
        </w:tc>
        <w:tc>
          <w:tcPr>
            <w:tcW w:w="0" w:type="auto"/>
          </w:tcPr>
          <w:p w:rsidR="009B23AC" w:rsidRPr="00C56A83" w:rsidRDefault="009B23AC" w:rsidP="00C56A83">
            <w:pPr>
              <w:jc w:val="center"/>
              <w:rPr>
                <w:rFonts w:ascii="Times New Roman" w:hAnsi="Times New Roman" w:cs="Times New Roman"/>
                <w:b/>
                <w:sz w:val="24"/>
                <w:szCs w:val="24"/>
              </w:rPr>
            </w:pPr>
            <w:r w:rsidRPr="00C56A83">
              <w:rPr>
                <w:rFonts w:ascii="Times New Roman" w:hAnsi="Times New Roman" w:cs="Times New Roman"/>
                <w:b/>
                <w:sz w:val="24"/>
                <w:szCs w:val="24"/>
              </w:rPr>
              <w:t>Oil, %</w:t>
            </w:r>
          </w:p>
        </w:tc>
      </w:tr>
      <w:tr w:rsidR="00C56A83" w:rsidTr="00C56A83">
        <w:tc>
          <w:tcPr>
            <w:tcW w:w="0" w:type="auto"/>
          </w:tcPr>
          <w:p w:rsidR="009B23AC" w:rsidRDefault="009B23AC" w:rsidP="00D1133A">
            <w:pPr>
              <w:rPr>
                <w:rFonts w:ascii="Times New Roman" w:hAnsi="Times New Roman" w:cs="Times New Roman"/>
                <w:sz w:val="24"/>
                <w:szCs w:val="24"/>
              </w:rPr>
            </w:pPr>
            <w:r>
              <w:rPr>
                <w:rFonts w:ascii="Times New Roman" w:hAnsi="Times New Roman" w:cs="Times New Roman"/>
                <w:sz w:val="24"/>
                <w:szCs w:val="24"/>
              </w:rPr>
              <w:t>Check</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26.3</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35.0</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14.7</w:t>
            </w:r>
          </w:p>
        </w:tc>
      </w:tr>
      <w:tr w:rsidR="00C56A83" w:rsidTr="00C56A83">
        <w:tc>
          <w:tcPr>
            <w:tcW w:w="0" w:type="auto"/>
          </w:tcPr>
          <w:p w:rsidR="009B23AC" w:rsidRDefault="009B23AC" w:rsidP="00D1133A">
            <w:pPr>
              <w:rPr>
                <w:rFonts w:ascii="Times New Roman" w:hAnsi="Times New Roman" w:cs="Times New Roman"/>
                <w:sz w:val="24"/>
                <w:szCs w:val="24"/>
              </w:rPr>
            </w:pPr>
            <w:r>
              <w:rPr>
                <w:rFonts w:ascii="Times New Roman" w:hAnsi="Times New Roman" w:cs="Times New Roman"/>
                <w:sz w:val="24"/>
                <w:szCs w:val="24"/>
              </w:rPr>
              <w:t>Inoculation</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27.5</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34.6</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14.7</w:t>
            </w:r>
          </w:p>
        </w:tc>
      </w:tr>
      <w:tr w:rsidR="00C56A83" w:rsidTr="00C56A83">
        <w:tc>
          <w:tcPr>
            <w:tcW w:w="0" w:type="auto"/>
          </w:tcPr>
          <w:p w:rsidR="009B23AC" w:rsidRDefault="009B23AC" w:rsidP="00D1133A">
            <w:pPr>
              <w:rPr>
                <w:rFonts w:ascii="Times New Roman" w:hAnsi="Times New Roman" w:cs="Times New Roman"/>
                <w:sz w:val="24"/>
                <w:szCs w:val="24"/>
              </w:rPr>
            </w:pPr>
            <w:r>
              <w:rPr>
                <w:rFonts w:ascii="Times New Roman" w:hAnsi="Times New Roman" w:cs="Times New Roman"/>
                <w:sz w:val="24"/>
                <w:szCs w:val="24"/>
              </w:rPr>
              <w:t>50 lb N/a</w:t>
            </w:r>
            <w:r w:rsidR="00C56A83">
              <w:rPr>
                <w:rFonts w:ascii="Times New Roman" w:hAnsi="Times New Roman" w:cs="Times New Roman"/>
                <w:sz w:val="24"/>
                <w:szCs w:val="24"/>
              </w:rPr>
              <w:t>cre</w:t>
            </w:r>
            <w:r>
              <w:rPr>
                <w:rFonts w:ascii="Times New Roman" w:hAnsi="Times New Roman" w:cs="Times New Roman"/>
                <w:sz w:val="24"/>
                <w:szCs w:val="24"/>
              </w:rPr>
              <w:t>, urea, preplant broadcast</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26.4</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35.2</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14.4</w:t>
            </w:r>
          </w:p>
        </w:tc>
      </w:tr>
      <w:tr w:rsidR="00C56A83" w:rsidTr="00C56A83">
        <w:tc>
          <w:tcPr>
            <w:tcW w:w="0" w:type="auto"/>
          </w:tcPr>
          <w:p w:rsidR="009B23AC" w:rsidRDefault="00117972" w:rsidP="00D1133A">
            <w:pPr>
              <w:rPr>
                <w:rFonts w:ascii="Times New Roman" w:hAnsi="Times New Roman" w:cs="Times New Roman"/>
                <w:sz w:val="24"/>
                <w:szCs w:val="24"/>
              </w:rPr>
            </w:pPr>
            <w:r>
              <w:rPr>
                <w:rFonts w:ascii="Times New Roman" w:hAnsi="Times New Roman" w:cs="Times New Roman"/>
                <w:sz w:val="24"/>
                <w:szCs w:val="24"/>
              </w:rPr>
              <w:t>100 lb N/a</w:t>
            </w:r>
            <w:r w:rsidR="00C56A83">
              <w:rPr>
                <w:rFonts w:ascii="Times New Roman" w:hAnsi="Times New Roman" w:cs="Times New Roman"/>
                <w:sz w:val="24"/>
                <w:szCs w:val="24"/>
              </w:rPr>
              <w:t>cre</w:t>
            </w:r>
            <w:r>
              <w:rPr>
                <w:rFonts w:ascii="Times New Roman" w:hAnsi="Times New Roman" w:cs="Times New Roman"/>
                <w:sz w:val="24"/>
                <w:szCs w:val="24"/>
              </w:rPr>
              <w:t xml:space="preserve"> 11-52-0, preplant broadcast</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28.6</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35.0</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14.6</w:t>
            </w:r>
          </w:p>
        </w:tc>
      </w:tr>
      <w:tr w:rsidR="00C56A83" w:rsidTr="00C56A83">
        <w:tc>
          <w:tcPr>
            <w:tcW w:w="0" w:type="auto"/>
          </w:tcPr>
          <w:p w:rsidR="009B23AC" w:rsidRDefault="00117972" w:rsidP="00D1133A">
            <w:pPr>
              <w:rPr>
                <w:rFonts w:ascii="Times New Roman" w:hAnsi="Times New Roman" w:cs="Times New Roman"/>
                <w:sz w:val="24"/>
                <w:szCs w:val="24"/>
              </w:rPr>
            </w:pPr>
            <w:r>
              <w:rPr>
                <w:rFonts w:ascii="Times New Roman" w:hAnsi="Times New Roman" w:cs="Times New Roman"/>
                <w:sz w:val="24"/>
                <w:szCs w:val="24"/>
              </w:rPr>
              <w:t>3 gal/acre 10-34-0 in-furrow</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29.6</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34.6</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14.8</w:t>
            </w:r>
          </w:p>
        </w:tc>
      </w:tr>
      <w:tr w:rsidR="00C56A83" w:rsidTr="00C56A83">
        <w:tc>
          <w:tcPr>
            <w:tcW w:w="0" w:type="auto"/>
          </w:tcPr>
          <w:p w:rsidR="009B23AC" w:rsidRDefault="00117972" w:rsidP="00D1133A">
            <w:pPr>
              <w:rPr>
                <w:rFonts w:ascii="Times New Roman" w:hAnsi="Times New Roman" w:cs="Times New Roman"/>
                <w:sz w:val="24"/>
                <w:szCs w:val="24"/>
              </w:rPr>
            </w:pPr>
            <w:r>
              <w:rPr>
                <w:rFonts w:ascii="Times New Roman" w:hAnsi="Times New Roman" w:cs="Times New Roman"/>
                <w:sz w:val="24"/>
                <w:szCs w:val="24"/>
              </w:rPr>
              <w:t>3 gal/acre 6-24-6 in-furrow</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27.5</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34.7</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14.9</w:t>
            </w:r>
          </w:p>
        </w:tc>
      </w:tr>
      <w:tr w:rsidR="00C56A83" w:rsidTr="00C56A83">
        <w:tc>
          <w:tcPr>
            <w:tcW w:w="0" w:type="auto"/>
          </w:tcPr>
          <w:p w:rsidR="009B23AC" w:rsidRDefault="00117972" w:rsidP="00D1133A">
            <w:pPr>
              <w:rPr>
                <w:rFonts w:ascii="Times New Roman" w:hAnsi="Times New Roman" w:cs="Times New Roman"/>
                <w:sz w:val="24"/>
                <w:szCs w:val="24"/>
              </w:rPr>
            </w:pPr>
            <w:r>
              <w:rPr>
                <w:rFonts w:ascii="Times New Roman" w:hAnsi="Times New Roman" w:cs="Times New Roman"/>
                <w:sz w:val="24"/>
                <w:szCs w:val="24"/>
              </w:rPr>
              <w:t>2 ton/acre</w:t>
            </w:r>
            <w:r w:rsidR="00C56A83">
              <w:rPr>
                <w:rFonts w:ascii="Times New Roman" w:hAnsi="Times New Roman" w:cs="Times New Roman"/>
                <w:sz w:val="24"/>
                <w:szCs w:val="24"/>
              </w:rPr>
              <w:t xml:space="preserve"> sugarbeet waste lime</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29.0</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34.8</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14.7</w:t>
            </w:r>
          </w:p>
        </w:tc>
      </w:tr>
      <w:tr w:rsidR="00C56A83" w:rsidTr="00C56A83">
        <w:tc>
          <w:tcPr>
            <w:tcW w:w="0" w:type="auto"/>
          </w:tcPr>
          <w:p w:rsidR="009B23AC" w:rsidRDefault="00C56A83" w:rsidP="00D1133A">
            <w:pPr>
              <w:rPr>
                <w:rFonts w:ascii="Times New Roman" w:hAnsi="Times New Roman" w:cs="Times New Roman"/>
                <w:sz w:val="24"/>
                <w:szCs w:val="24"/>
              </w:rPr>
            </w:pPr>
            <w:r>
              <w:rPr>
                <w:rFonts w:ascii="Times New Roman" w:hAnsi="Times New Roman" w:cs="Times New Roman"/>
                <w:sz w:val="24"/>
                <w:szCs w:val="24"/>
              </w:rPr>
              <w:t>4 ton/acre sugarbeet waste lime</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27.0</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35.1</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14.6</w:t>
            </w:r>
          </w:p>
        </w:tc>
      </w:tr>
      <w:tr w:rsidR="00C56A83" w:rsidTr="00C56A83">
        <w:tc>
          <w:tcPr>
            <w:tcW w:w="0" w:type="auto"/>
          </w:tcPr>
          <w:p w:rsidR="009B23AC" w:rsidRDefault="00C56A83" w:rsidP="00D1133A">
            <w:pPr>
              <w:rPr>
                <w:rFonts w:ascii="Times New Roman" w:hAnsi="Times New Roman" w:cs="Times New Roman"/>
                <w:sz w:val="24"/>
                <w:szCs w:val="24"/>
              </w:rPr>
            </w:pPr>
            <w:r>
              <w:rPr>
                <w:rFonts w:ascii="Times New Roman" w:hAnsi="Times New Roman" w:cs="Times New Roman"/>
                <w:sz w:val="24"/>
                <w:szCs w:val="24"/>
              </w:rPr>
              <w:t xml:space="preserve">Foliar </w:t>
            </w:r>
            <w:r w:rsidR="0069600F">
              <w:rPr>
                <w:rFonts w:ascii="Times New Roman" w:hAnsi="Times New Roman" w:cs="Times New Roman"/>
                <w:sz w:val="24"/>
                <w:szCs w:val="24"/>
              </w:rPr>
              <w:t>3</w:t>
            </w:r>
            <w:r>
              <w:rPr>
                <w:rFonts w:ascii="Times New Roman" w:hAnsi="Times New Roman" w:cs="Times New Roman"/>
                <w:sz w:val="24"/>
                <w:szCs w:val="24"/>
              </w:rPr>
              <w:t>-18-</w:t>
            </w:r>
            <w:r w:rsidR="0069600F">
              <w:rPr>
                <w:rFonts w:ascii="Times New Roman" w:hAnsi="Times New Roman" w:cs="Times New Roman"/>
                <w:sz w:val="24"/>
                <w:szCs w:val="24"/>
              </w:rPr>
              <w:t>18</w:t>
            </w:r>
            <w:r>
              <w:rPr>
                <w:rFonts w:ascii="Times New Roman" w:hAnsi="Times New Roman" w:cs="Times New Roman"/>
                <w:sz w:val="24"/>
                <w:szCs w:val="24"/>
              </w:rPr>
              <w:t xml:space="preserve"> V5</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27.5</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34.9</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14.5</w:t>
            </w:r>
          </w:p>
        </w:tc>
      </w:tr>
      <w:tr w:rsidR="00C56A83" w:rsidTr="00C56A83">
        <w:tc>
          <w:tcPr>
            <w:tcW w:w="0" w:type="auto"/>
          </w:tcPr>
          <w:p w:rsidR="009B23AC" w:rsidRDefault="00C56A83" w:rsidP="00D1133A">
            <w:pPr>
              <w:rPr>
                <w:rFonts w:ascii="Times New Roman" w:hAnsi="Times New Roman" w:cs="Times New Roman"/>
                <w:sz w:val="24"/>
                <w:szCs w:val="24"/>
              </w:rPr>
            </w:pPr>
            <w:r>
              <w:rPr>
                <w:rFonts w:ascii="Times New Roman" w:hAnsi="Times New Roman" w:cs="Times New Roman"/>
                <w:sz w:val="24"/>
                <w:szCs w:val="24"/>
              </w:rPr>
              <w:t xml:space="preserve">Foliar </w:t>
            </w:r>
            <w:r w:rsidR="0069600F">
              <w:rPr>
                <w:rFonts w:ascii="Times New Roman" w:hAnsi="Times New Roman" w:cs="Times New Roman"/>
                <w:sz w:val="24"/>
                <w:szCs w:val="24"/>
              </w:rPr>
              <w:t>3</w:t>
            </w:r>
            <w:r>
              <w:rPr>
                <w:rFonts w:ascii="Times New Roman" w:hAnsi="Times New Roman" w:cs="Times New Roman"/>
                <w:sz w:val="24"/>
                <w:szCs w:val="24"/>
              </w:rPr>
              <w:t>-18-</w:t>
            </w:r>
            <w:r w:rsidR="0069600F">
              <w:rPr>
                <w:rFonts w:ascii="Times New Roman" w:hAnsi="Times New Roman" w:cs="Times New Roman"/>
                <w:sz w:val="24"/>
                <w:szCs w:val="24"/>
              </w:rPr>
              <w:t>18</w:t>
            </w:r>
            <w:r>
              <w:rPr>
                <w:rFonts w:ascii="Times New Roman" w:hAnsi="Times New Roman" w:cs="Times New Roman"/>
                <w:sz w:val="24"/>
                <w:szCs w:val="24"/>
              </w:rPr>
              <w:t xml:space="preserve"> R2</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28.3</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35.1</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14.8</w:t>
            </w:r>
          </w:p>
        </w:tc>
      </w:tr>
      <w:tr w:rsidR="00C56A83" w:rsidTr="00C56A83">
        <w:tc>
          <w:tcPr>
            <w:tcW w:w="0" w:type="auto"/>
          </w:tcPr>
          <w:p w:rsidR="009B23AC" w:rsidRDefault="00C56A83" w:rsidP="00D1133A">
            <w:pPr>
              <w:rPr>
                <w:rFonts w:ascii="Times New Roman" w:hAnsi="Times New Roman" w:cs="Times New Roman"/>
                <w:sz w:val="24"/>
                <w:szCs w:val="24"/>
              </w:rPr>
            </w:pPr>
            <w:r>
              <w:rPr>
                <w:rFonts w:ascii="Times New Roman" w:hAnsi="Times New Roman" w:cs="Times New Roman"/>
                <w:sz w:val="24"/>
                <w:szCs w:val="24"/>
              </w:rPr>
              <w:t xml:space="preserve">Foliar </w:t>
            </w:r>
            <w:r w:rsidR="0069600F">
              <w:rPr>
                <w:rFonts w:ascii="Times New Roman" w:hAnsi="Times New Roman" w:cs="Times New Roman"/>
                <w:sz w:val="24"/>
                <w:szCs w:val="24"/>
              </w:rPr>
              <w:t>3</w:t>
            </w:r>
            <w:r>
              <w:rPr>
                <w:rFonts w:ascii="Times New Roman" w:hAnsi="Times New Roman" w:cs="Times New Roman"/>
                <w:sz w:val="24"/>
                <w:szCs w:val="24"/>
              </w:rPr>
              <w:t>-18-</w:t>
            </w:r>
            <w:r w:rsidR="0069600F">
              <w:rPr>
                <w:rFonts w:ascii="Times New Roman" w:hAnsi="Times New Roman" w:cs="Times New Roman"/>
                <w:sz w:val="24"/>
                <w:szCs w:val="24"/>
              </w:rPr>
              <w:t>18</w:t>
            </w:r>
            <w:r>
              <w:rPr>
                <w:rFonts w:ascii="Times New Roman" w:hAnsi="Times New Roman" w:cs="Times New Roman"/>
                <w:sz w:val="24"/>
                <w:szCs w:val="24"/>
              </w:rPr>
              <w:t xml:space="preserve"> w/S V5</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25.6</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34.9</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14.7</w:t>
            </w:r>
          </w:p>
        </w:tc>
      </w:tr>
      <w:tr w:rsidR="00C56A83" w:rsidTr="00C56A83">
        <w:tc>
          <w:tcPr>
            <w:tcW w:w="0" w:type="auto"/>
          </w:tcPr>
          <w:p w:rsidR="009B23AC" w:rsidRDefault="00C56A83" w:rsidP="00D1133A">
            <w:pPr>
              <w:rPr>
                <w:rFonts w:ascii="Times New Roman" w:hAnsi="Times New Roman" w:cs="Times New Roman"/>
                <w:sz w:val="24"/>
                <w:szCs w:val="24"/>
              </w:rPr>
            </w:pPr>
            <w:r>
              <w:rPr>
                <w:rFonts w:ascii="Times New Roman" w:hAnsi="Times New Roman" w:cs="Times New Roman"/>
                <w:sz w:val="24"/>
                <w:szCs w:val="24"/>
              </w:rPr>
              <w:t xml:space="preserve">Foliar </w:t>
            </w:r>
            <w:r w:rsidR="0069600F">
              <w:rPr>
                <w:rFonts w:ascii="Times New Roman" w:hAnsi="Times New Roman" w:cs="Times New Roman"/>
                <w:sz w:val="24"/>
                <w:szCs w:val="24"/>
              </w:rPr>
              <w:t>3</w:t>
            </w:r>
            <w:r>
              <w:rPr>
                <w:rFonts w:ascii="Times New Roman" w:hAnsi="Times New Roman" w:cs="Times New Roman"/>
                <w:sz w:val="24"/>
                <w:szCs w:val="24"/>
              </w:rPr>
              <w:t>-18-</w:t>
            </w:r>
            <w:r w:rsidR="0069600F">
              <w:rPr>
                <w:rFonts w:ascii="Times New Roman" w:hAnsi="Times New Roman" w:cs="Times New Roman"/>
                <w:sz w:val="24"/>
                <w:szCs w:val="24"/>
              </w:rPr>
              <w:t>18</w:t>
            </w:r>
            <w:r>
              <w:rPr>
                <w:rFonts w:ascii="Times New Roman" w:hAnsi="Times New Roman" w:cs="Times New Roman"/>
                <w:sz w:val="24"/>
                <w:szCs w:val="24"/>
              </w:rPr>
              <w:t xml:space="preserve"> w/S R2</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27.9</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34.8</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14.5</w:t>
            </w:r>
          </w:p>
        </w:tc>
      </w:tr>
      <w:tr w:rsidR="009B23AC" w:rsidTr="00C56A83">
        <w:tc>
          <w:tcPr>
            <w:tcW w:w="0" w:type="auto"/>
          </w:tcPr>
          <w:p w:rsidR="009B23AC" w:rsidRDefault="00C56A83" w:rsidP="00D1133A">
            <w:pPr>
              <w:rPr>
                <w:rFonts w:ascii="Times New Roman" w:hAnsi="Times New Roman" w:cs="Times New Roman"/>
                <w:sz w:val="24"/>
                <w:szCs w:val="24"/>
              </w:rPr>
            </w:pPr>
            <w:r>
              <w:rPr>
                <w:rFonts w:ascii="Times New Roman" w:hAnsi="Times New Roman" w:cs="Times New Roman"/>
                <w:sz w:val="24"/>
                <w:szCs w:val="24"/>
              </w:rPr>
              <w:t>LSD 5%</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NS</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NS</w:t>
            </w:r>
          </w:p>
        </w:tc>
        <w:tc>
          <w:tcPr>
            <w:tcW w:w="0" w:type="auto"/>
          </w:tcPr>
          <w:p w:rsidR="009B23AC" w:rsidRDefault="00C56A83" w:rsidP="00C56A83">
            <w:pPr>
              <w:jc w:val="center"/>
              <w:rPr>
                <w:rFonts w:ascii="Times New Roman" w:hAnsi="Times New Roman" w:cs="Times New Roman"/>
                <w:sz w:val="24"/>
                <w:szCs w:val="24"/>
              </w:rPr>
            </w:pPr>
            <w:r>
              <w:rPr>
                <w:rFonts w:ascii="Times New Roman" w:hAnsi="Times New Roman" w:cs="Times New Roman"/>
                <w:sz w:val="24"/>
                <w:szCs w:val="24"/>
              </w:rPr>
              <w:t>NS</w:t>
            </w:r>
          </w:p>
        </w:tc>
      </w:tr>
    </w:tbl>
    <w:p w:rsidR="009B23AC" w:rsidRDefault="009B23AC" w:rsidP="00D1133A">
      <w:pPr>
        <w:rPr>
          <w:rFonts w:ascii="Times New Roman" w:hAnsi="Times New Roman" w:cs="Times New Roman"/>
          <w:sz w:val="24"/>
          <w:szCs w:val="24"/>
        </w:rPr>
      </w:pPr>
    </w:p>
    <w:p w:rsidR="009B23AC" w:rsidRDefault="009B23AC" w:rsidP="00D1133A">
      <w:pPr>
        <w:rPr>
          <w:rFonts w:ascii="Times New Roman" w:hAnsi="Times New Roman" w:cs="Times New Roman"/>
          <w:sz w:val="24"/>
          <w:szCs w:val="24"/>
        </w:rPr>
      </w:pPr>
    </w:p>
    <w:p w:rsidR="00180478" w:rsidRDefault="00180478" w:rsidP="00D1133A">
      <w:pPr>
        <w:rPr>
          <w:rFonts w:ascii="Times New Roman" w:hAnsi="Times New Roman" w:cs="Times New Roman"/>
          <w:b/>
          <w:sz w:val="24"/>
          <w:szCs w:val="24"/>
        </w:rPr>
      </w:pPr>
    </w:p>
    <w:p w:rsidR="00180478" w:rsidRDefault="00180478" w:rsidP="00D1133A">
      <w:pPr>
        <w:rPr>
          <w:rFonts w:ascii="Times New Roman" w:hAnsi="Times New Roman" w:cs="Times New Roman"/>
          <w:b/>
          <w:sz w:val="24"/>
          <w:szCs w:val="24"/>
        </w:rPr>
      </w:pPr>
    </w:p>
    <w:p w:rsidR="00180478" w:rsidRDefault="00180478" w:rsidP="00D1133A">
      <w:pPr>
        <w:rPr>
          <w:rFonts w:ascii="Times New Roman" w:hAnsi="Times New Roman" w:cs="Times New Roman"/>
          <w:b/>
          <w:sz w:val="24"/>
          <w:szCs w:val="24"/>
        </w:rPr>
      </w:pPr>
    </w:p>
    <w:p w:rsidR="00180478" w:rsidRDefault="00180478" w:rsidP="00D1133A">
      <w:pPr>
        <w:rPr>
          <w:rFonts w:ascii="Times New Roman" w:hAnsi="Times New Roman" w:cs="Times New Roman"/>
          <w:b/>
          <w:sz w:val="24"/>
          <w:szCs w:val="24"/>
        </w:rPr>
      </w:pPr>
    </w:p>
    <w:p w:rsidR="009B23AC" w:rsidRDefault="00180478" w:rsidP="00D1133A">
      <w:pPr>
        <w:rPr>
          <w:rFonts w:ascii="Times New Roman" w:hAnsi="Times New Roman" w:cs="Times New Roman"/>
          <w:b/>
          <w:sz w:val="24"/>
          <w:szCs w:val="24"/>
        </w:rPr>
      </w:pPr>
      <w:r w:rsidRPr="00180478">
        <w:rPr>
          <w:rFonts w:ascii="Times New Roman" w:hAnsi="Times New Roman" w:cs="Times New Roman"/>
          <w:b/>
          <w:sz w:val="24"/>
          <w:szCs w:val="24"/>
        </w:rPr>
        <w:lastRenderedPageBreak/>
        <w:t>Table 7. Effect of treatment on soybean yield, protein and oil concentration, Columbus, 2017.</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680"/>
        <w:gridCol w:w="1243"/>
        <w:gridCol w:w="1243"/>
        <w:gridCol w:w="840"/>
      </w:tblGrid>
      <w:tr w:rsidR="00CC15A2" w:rsidTr="00CC15A2">
        <w:tc>
          <w:tcPr>
            <w:tcW w:w="0" w:type="auto"/>
          </w:tcPr>
          <w:p w:rsidR="00180478" w:rsidRPr="00CC15A2" w:rsidRDefault="00180478" w:rsidP="00D1133A">
            <w:pPr>
              <w:rPr>
                <w:rFonts w:ascii="Times New Roman" w:hAnsi="Times New Roman" w:cs="Times New Roman"/>
                <w:b/>
              </w:rPr>
            </w:pPr>
            <w:r w:rsidRPr="00CC15A2">
              <w:rPr>
                <w:rFonts w:ascii="Times New Roman" w:hAnsi="Times New Roman" w:cs="Times New Roman"/>
                <w:b/>
              </w:rPr>
              <w:t>Treatment</w:t>
            </w:r>
          </w:p>
        </w:tc>
        <w:tc>
          <w:tcPr>
            <w:tcW w:w="0" w:type="auto"/>
          </w:tcPr>
          <w:p w:rsidR="00180478" w:rsidRPr="00CC15A2" w:rsidRDefault="00180478" w:rsidP="001F649A">
            <w:pPr>
              <w:jc w:val="center"/>
              <w:rPr>
                <w:rFonts w:ascii="Times New Roman" w:hAnsi="Times New Roman" w:cs="Times New Roman"/>
                <w:b/>
              </w:rPr>
            </w:pPr>
            <w:r w:rsidRPr="00CC15A2">
              <w:rPr>
                <w:rFonts w:ascii="Times New Roman" w:hAnsi="Times New Roman" w:cs="Times New Roman"/>
                <w:b/>
              </w:rPr>
              <w:t xml:space="preserve">Yield, </w:t>
            </w:r>
            <w:proofErr w:type="spellStart"/>
            <w:r w:rsidRPr="00CC15A2">
              <w:rPr>
                <w:rFonts w:ascii="Times New Roman" w:hAnsi="Times New Roman" w:cs="Times New Roman"/>
                <w:b/>
              </w:rPr>
              <w:t>bu</w:t>
            </w:r>
            <w:proofErr w:type="spellEnd"/>
            <w:r w:rsidRPr="00CC15A2">
              <w:rPr>
                <w:rFonts w:ascii="Times New Roman" w:hAnsi="Times New Roman" w:cs="Times New Roman"/>
                <w:b/>
              </w:rPr>
              <w:t>/a</w:t>
            </w:r>
          </w:p>
        </w:tc>
        <w:tc>
          <w:tcPr>
            <w:tcW w:w="0" w:type="auto"/>
          </w:tcPr>
          <w:p w:rsidR="00180478" w:rsidRPr="00CC15A2" w:rsidRDefault="00180478" w:rsidP="001F649A">
            <w:pPr>
              <w:jc w:val="center"/>
              <w:rPr>
                <w:rFonts w:ascii="Times New Roman" w:hAnsi="Times New Roman" w:cs="Times New Roman"/>
                <w:b/>
              </w:rPr>
            </w:pPr>
            <w:r w:rsidRPr="00CC15A2">
              <w:rPr>
                <w:rFonts w:ascii="Times New Roman" w:hAnsi="Times New Roman" w:cs="Times New Roman"/>
                <w:b/>
              </w:rPr>
              <w:t>Protein, %</w:t>
            </w:r>
          </w:p>
        </w:tc>
        <w:tc>
          <w:tcPr>
            <w:tcW w:w="0" w:type="auto"/>
          </w:tcPr>
          <w:p w:rsidR="00180478" w:rsidRPr="00CC15A2" w:rsidRDefault="00180478" w:rsidP="001F649A">
            <w:pPr>
              <w:jc w:val="center"/>
              <w:rPr>
                <w:rFonts w:ascii="Times New Roman" w:hAnsi="Times New Roman" w:cs="Times New Roman"/>
                <w:b/>
              </w:rPr>
            </w:pPr>
            <w:r w:rsidRPr="00CC15A2">
              <w:rPr>
                <w:rFonts w:ascii="Times New Roman" w:hAnsi="Times New Roman" w:cs="Times New Roman"/>
                <w:b/>
              </w:rPr>
              <w:t>Oil, %</w:t>
            </w:r>
          </w:p>
        </w:tc>
      </w:tr>
      <w:tr w:rsidR="00CC15A2" w:rsidTr="00CC15A2">
        <w:tc>
          <w:tcPr>
            <w:tcW w:w="0" w:type="auto"/>
          </w:tcPr>
          <w:p w:rsidR="00180478" w:rsidRPr="00CC15A2" w:rsidRDefault="00180478" w:rsidP="00D1133A">
            <w:pPr>
              <w:rPr>
                <w:rFonts w:ascii="Times New Roman" w:hAnsi="Times New Roman" w:cs="Times New Roman"/>
              </w:rPr>
            </w:pPr>
            <w:r w:rsidRPr="00CC15A2">
              <w:rPr>
                <w:rFonts w:ascii="Times New Roman" w:hAnsi="Times New Roman" w:cs="Times New Roman"/>
              </w:rPr>
              <w:t>Check</w:t>
            </w:r>
          </w:p>
        </w:tc>
        <w:tc>
          <w:tcPr>
            <w:tcW w:w="0" w:type="auto"/>
          </w:tcPr>
          <w:p w:rsidR="00180478" w:rsidRPr="00CC15A2" w:rsidRDefault="00180478" w:rsidP="001F649A">
            <w:pPr>
              <w:jc w:val="center"/>
              <w:rPr>
                <w:rFonts w:ascii="Times New Roman" w:hAnsi="Times New Roman" w:cs="Times New Roman"/>
              </w:rPr>
            </w:pPr>
            <w:r w:rsidRPr="00CC15A2">
              <w:rPr>
                <w:rFonts w:ascii="Times New Roman" w:hAnsi="Times New Roman" w:cs="Times New Roman"/>
              </w:rPr>
              <w:t>28.4</w:t>
            </w:r>
          </w:p>
        </w:tc>
        <w:tc>
          <w:tcPr>
            <w:tcW w:w="0" w:type="auto"/>
          </w:tcPr>
          <w:p w:rsidR="00180478" w:rsidRPr="00CC15A2" w:rsidRDefault="00CC15A2" w:rsidP="001F649A">
            <w:pPr>
              <w:jc w:val="center"/>
              <w:rPr>
                <w:rFonts w:ascii="Times New Roman" w:hAnsi="Times New Roman" w:cs="Times New Roman"/>
              </w:rPr>
            </w:pPr>
            <w:r w:rsidRPr="00CC15A2">
              <w:rPr>
                <w:rFonts w:ascii="Times New Roman" w:hAnsi="Times New Roman" w:cs="Times New Roman"/>
              </w:rPr>
              <w:t>31.7</w:t>
            </w:r>
          </w:p>
        </w:tc>
        <w:tc>
          <w:tcPr>
            <w:tcW w:w="0" w:type="auto"/>
          </w:tcPr>
          <w:p w:rsidR="00180478" w:rsidRPr="00CC15A2" w:rsidRDefault="00CC15A2" w:rsidP="001F649A">
            <w:pPr>
              <w:jc w:val="center"/>
              <w:rPr>
                <w:rFonts w:ascii="Times New Roman" w:hAnsi="Times New Roman" w:cs="Times New Roman"/>
              </w:rPr>
            </w:pPr>
            <w:r w:rsidRPr="00CC15A2">
              <w:rPr>
                <w:rFonts w:ascii="Times New Roman" w:hAnsi="Times New Roman" w:cs="Times New Roman"/>
              </w:rPr>
              <w:t>15.8</w:t>
            </w:r>
          </w:p>
        </w:tc>
      </w:tr>
      <w:tr w:rsidR="00CC15A2" w:rsidTr="00CC15A2">
        <w:tc>
          <w:tcPr>
            <w:tcW w:w="0" w:type="auto"/>
          </w:tcPr>
          <w:p w:rsidR="00180478" w:rsidRPr="00CC15A2" w:rsidRDefault="00180478" w:rsidP="00D1133A">
            <w:pPr>
              <w:rPr>
                <w:rFonts w:ascii="Times New Roman" w:hAnsi="Times New Roman" w:cs="Times New Roman"/>
              </w:rPr>
            </w:pPr>
            <w:r w:rsidRPr="00CC15A2">
              <w:rPr>
                <w:rFonts w:ascii="Times New Roman" w:hAnsi="Times New Roman" w:cs="Times New Roman"/>
              </w:rPr>
              <w:t>Inoculation</w:t>
            </w:r>
          </w:p>
        </w:tc>
        <w:tc>
          <w:tcPr>
            <w:tcW w:w="0" w:type="auto"/>
          </w:tcPr>
          <w:p w:rsidR="00180478" w:rsidRPr="00CC15A2" w:rsidRDefault="00180478" w:rsidP="001F649A">
            <w:pPr>
              <w:jc w:val="center"/>
              <w:rPr>
                <w:rFonts w:ascii="Times New Roman" w:hAnsi="Times New Roman" w:cs="Times New Roman"/>
              </w:rPr>
            </w:pPr>
            <w:r w:rsidRPr="00CC15A2">
              <w:rPr>
                <w:rFonts w:ascii="Times New Roman" w:hAnsi="Times New Roman" w:cs="Times New Roman"/>
              </w:rPr>
              <w:t>32.3</w:t>
            </w:r>
          </w:p>
        </w:tc>
        <w:tc>
          <w:tcPr>
            <w:tcW w:w="0" w:type="auto"/>
          </w:tcPr>
          <w:p w:rsidR="00180478" w:rsidRPr="00CC15A2" w:rsidRDefault="00CC15A2" w:rsidP="001F649A">
            <w:pPr>
              <w:jc w:val="center"/>
              <w:rPr>
                <w:rFonts w:ascii="Times New Roman" w:hAnsi="Times New Roman" w:cs="Times New Roman"/>
              </w:rPr>
            </w:pPr>
            <w:r w:rsidRPr="00CC15A2">
              <w:rPr>
                <w:rFonts w:ascii="Times New Roman" w:hAnsi="Times New Roman" w:cs="Times New Roman"/>
              </w:rPr>
              <w:t>32.2</w:t>
            </w:r>
          </w:p>
        </w:tc>
        <w:tc>
          <w:tcPr>
            <w:tcW w:w="0" w:type="auto"/>
          </w:tcPr>
          <w:p w:rsidR="00180478" w:rsidRPr="00CC15A2" w:rsidRDefault="00CC15A2" w:rsidP="001F649A">
            <w:pPr>
              <w:jc w:val="center"/>
              <w:rPr>
                <w:rFonts w:ascii="Times New Roman" w:hAnsi="Times New Roman" w:cs="Times New Roman"/>
              </w:rPr>
            </w:pPr>
            <w:r w:rsidRPr="00CC15A2">
              <w:rPr>
                <w:rFonts w:ascii="Times New Roman" w:hAnsi="Times New Roman" w:cs="Times New Roman"/>
              </w:rPr>
              <w:t>15.6</w:t>
            </w:r>
          </w:p>
        </w:tc>
      </w:tr>
      <w:tr w:rsidR="00CC15A2" w:rsidTr="00CC15A2">
        <w:tc>
          <w:tcPr>
            <w:tcW w:w="0" w:type="auto"/>
          </w:tcPr>
          <w:p w:rsidR="00180478" w:rsidRPr="00CC15A2" w:rsidRDefault="00180478" w:rsidP="00180478">
            <w:pPr>
              <w:rPr>
                <w:rFonts w:ascii="Times New Roman" w:hAnsi="Times New Roman" w:cs="Times New Roman"/>
              </w:rPr>
            </w:pPr>
            <w:r w:rsidRPr="00CC15A2">
              <w:rPr>
                <w:rFonts w:ascii="Times New Roman" w:hAnsi="Times New Roman" w:cs="Times New Roman"/>
              </w:rPr>
              <w:t>50 lb N/acre, urea, preplant broadcast</w:t>
            </w:r>
          </w:p>
        </w:tc>
        <w:tc>
          <w:tcPr>
            <w:tcW w:w="0" w:type="auto"/>
          </w:tcPr>
          <w:p w:rsidR="00180478" w:rsidRPr="00CC15A2" w:rsidRDefault="00180478" w:rsidP="001F649A">
            <w:pPr>
              <w:jc w:val="center"/>
              <w:rPr>
                <w:rFonts w:ascii="Times New Roman" w:hAnsi="Times New Roman" w:cs="Times New Roman"/>
              </w:rPr>
            </w:pPr>
            <w:r w:rsidRPr="00CC15A2">
              <w:rPr>
                <w:rFonts w:ascii="Times New Roman" w:hAnsi="Times New Roman" w:cs="Times New Roman"/>
              </w:rPr>
              <w:t>30.8</w:t>
            </w:r>
          </w:p>
        </w:tc>
        <w:tc>
          <w:tcPr>
            <w:tcW w:w="0" w:type="auto"/>
          </w:tcPr>
          <w:p w:rsidR="00180478" w:rsidRPr="00CC15A2" w:rsidRDefault="00CC15A2" w:rsidP="001F649A">
            <w:pPr>
              <w:jc w:val="center"/>
              <w:rPr>
                <w:rFonts w:ascii="Times New Roman" w:hAnsi="Times New Roman" w:cs="Times New Roman"/>
              </w:rPr>
            </w:pPr>
            <w:r w:rsidRPr="00CC15A2">
              <w:rPr>
                <w:rFonts w:ascii="Times New Roman" w:hAnsi="Times New Roman" w:cs="Times New Roman"/>
              </w:rPr>
              <w:t>32.0</w:t>
            </w:r>
          </w:p>
        </w:tc>
        <w:tc>
          <w:tcPr>
            <w:tcW w:w="0" w:type="auto"/>
          </w:tcPr>
          <w:p w:rsidR="00180478" w:rsidRPr="00CC15A2" w:rsidRDefault="00CC15A2" w:rsidP="001F649A">
            <w:pPr>
              <w:jc w:val="center"/>
              <w:rPr>
                <w:rFonts w:ascii="Times New Roman" w:hAnsi="Times New Roman" w:cs="Times New Roman"/>
              </w:rPr>
            </w:pPr>
            <w:r w:rsidRPr="00CC15A2">
              <w:rPr>
                <w:rFonts w:ascii="Times New Roman" w:hAnsi="Times New Roman" w:cs="Times New Roman"/>
              </w:rPr>
              <w:t>15.8</w:t>
            </w:r>
          </w:p>
        </w:tc>
      </w:tr>
      <w:tr w:rsidR="00CC15A2" w:rsidTr="00CC15A2">
        <w:tc>
          <w:tcPr>
            <w:tcW w:w="0" w:type="auto"/>
          </w:tcPr>
          <w:p w:rsidR="00180478" w:rsidRPr="00CC15A2" w:rsidRDefault="00180478" w:rsidP="00D1133A">
            <w:pPr>
              <w:rPr>
                <w:rFonts w:ascii="Times New Roman" w:hAnsi="Times New Roman" w:cs="Times New Roman"/>
              </w:rPr>
            </w:pPr>
            <w:r w:rsidRPr="00CC15A2">
              <w:rPr>
                <w:rFonts w:ascii="Times New Roman" w:hAnsi="Times New Roman" w:cs="Times New Roman"/>
              </w:rPr>
              <w:t>100 lb/acre 11-52-0, preplant broadcast</w:t>
            </w:r>
          </w:p>
        </w:tc>
        <w:tc>
          <w:tcPr>
            <w:tcW w:w="0" w:type="auto"/>
          </w:tcPr>
          <w:p w:rsidR="00180478" w:rsidRPr="00CC15A2" w:rsidRDefault="00180478" w:rsidP="001F649A">
            <w:pPr>
              <w:jc w:val="center"/>
              <w:rPr>
                <w:rFonts w:ascii="Times New Roman" w:hAnsi="Times New Roman" w:cs="Times New Roman"/>
              </w:rPr>
            </w:pPr>
            <w:r w:rsidRPr="00CC15A2">
              <w:rPr>
                <w:rFonts w:ascii="Times New Roman" w:hAnsi="Times New Roman" w:cs="Times New Roman"/>
              </w:rPr>
              <w:t>30.9</w:t>
            </w:r>
          </w:p>
        </w:tc>
        <w:tc>
          <w:tcPr>
            <w:tcW w:w="0" w:type="auto"/>
          </w:tcPr>
          <w:p w:rsidR="00180478" w:rsidRPr="00CC15A2" w:rsidRDefault="00CC15A2" w:rsidP="001F649A">
            <w:pPr>
              <w:jc w:val="center"/>
              <w:rPr>
                <w:rFonts w:ascii="Times New Roman" w:hAnsi="Times New Roman" w:cs="Times New Roman"/>
              </w:rPr>
            </w:pPr>
            <w:r w:rsidRPr="00CC15A2">
              <w:rPr>
                <w:rFonts w:ascii="Times New Roman" w:hAnsi="Times New Roman" w:cs="Times New Roman"/>
              </w:rPr>
              <w:t>31.0</w:t>
            </w:r>
          </w:p>
        </w:tc>
        <w:tc>
          <w:tcPr>
            <w:tcW w:w="0" w:type="auto"/>
          </w:tcPr>
          <w:p w:rsidR="00180478" w:rsidRPr="00CC15A2" w:rsidRDefault="00CC15A2" w:rsidP="001F649A">
            <w:pPr>
              <w:jc w:val="center"/>
              <w:rPr>
                <w:rFonts w:ascii="Times New Roman" w:hAnsi="Times New Roman" w:cs="Times New Roman"/>
              </w:rPr>
            </w:pPr>
            <w:r w:rsidRPr="00CC15A2">
              <w:rPr>
                <w:rFonts w:ascii="Times New Roman" w:hAnsi="Times New Roman" w:cs="Times New Roman"/>
              </w:rPr>
              <w:t>16.1</w:t>
            </w:r>
          </w:p>
        </w:tc>
      </w:tr>
      <w:tr w:rsidR="00CC15A2" w:rsidTr="00CC15A2">
        <w:tc>
          <w:tcPr>
            <w:tcW w:w="0" w:type="auto"/>
          </w:tcPr>
          <w:p w:rsidR="00180478" w:rsidRPr="00CC15A2" w:rsidRDefault="00180478" w:rsidP="00D1133A">
            <w:pPr>
              <w:rPr>
                <w:rFonts w:ascii="Times New Roman" w:hAnsi="Times New Roman" w:cs="Times New Roman"/>
              </w:rPr>
            </w:pPr>
            <w:r w:rsidRPr="00CC15A2">
              <w:rPr>
                <w:rFonts w:ascii="Times New Roman" w:hAnsi="Times New Roman" w:cs="Times New Roman"/>
              </w:rPr>
              <w:t>3 gal/acre 10-34-0, in-furrow</w:t>
            </w:r>
          </w:p>
        </w:tc>
        <w:tc>
          <w:tcPr>
            <w:tcW w:w="0" w:type="auto"/>
          </w:tcPr>
          <w:p w:rsidR="00180478" w:rsidRPr="00CC15A2" w:rsidRDefault="00180478" w:rsidP="001F649A">
            <w:pPr>
              <w:jc w:val="center"/>
              <w:rPr>
                <w:rFonts w:ascii="Times New Roman" w:hAnsi="Times New Roman" w:cs="Times New Roman"/>
              </w:rPr>
            </w:pPr>
            <w:r w:rsidRPr="00CC15A2">
              <w:rPr>
                <w:rFonts w:ascii="Times New Roman" w:hAnsi="Times New Roman" w:cs="Times New Roman"/>
              </w:rPr>
              <w:t>29.2</w:t>
            </w:r>
          </w:p>
        </w:tc>
        <w:tc>
          <w:tcPr>
            <w:tcW w:w="0" w:type="auto"/>
          </w:tcPr>
          <w:p w:rsidR="00180478" w:rsidRPr="00CC15A2" w:rsidRDefault="00CC15A2" w:rsidP="001F649A">
            <w:pPr>
              <w:jc w:val="center"/>
              <w:rPr>
                <w:rFonts w:ascii="Times New Roman" w:hAnsi="Times New Roman" w:cs="Times New Roman"/>
              </w:rPr>
            </w:pPr>
            <w:r w:rsidRPr="00CC15A2">
              <w:rPr>
                <w:rFonts w:ascii="Times New Roman" w:hAnsi="Times New Roman" w:cs="Times New Roman"/>
              </w:rPr>
              <w:t>32.1</w:t>
            </w:r>
          </w:p>
        </w:tc>
        <w:tc>
          <w:tcPr>
            <w:tcW w:w="0" w:type="auto"/>
          </w:tcPr>
          <w:p w:rsidR="00180478" w:rsidRPr="00CC15A2" w:rsidRDefault="00CC15A2" w:rsidP="001F649A">
            <w:pPr>
              <w:jc w:val="center"/>
              <w:rPr>
                <w:rFonts w:ascii="Times New Roman" w:hAnsi="Times New Roman" w:cs="Times New Roman"/>
              </w:rPr>
            </w:pPr>
            <w:r w:rsidRPr="00CC15A2">
              <w:rPr>
                <w:rFonts w:ascii="Times New Roman" w:hAnsi="Times New Roman" w:cs="Times New Roman"/>
              </w:rPr>
              <w:t>15.7</w:t>
            </w:r>
          </w:p>
        </w:tc>
      </w:tr>
      <w:tr w:rsidR="00CC15A2" w:rsidTr="00CC15A2">
        <w:tc>
          <w:tcPr>
            <w:tcW w:w="0" w:type="auto"/>
          </w:tcPr>
          <w:p w:rsidR="00180478" w:rsidRPr="00CC15A2" w:rsidRDefault="00180478" w:rsidP="00180478">
            <w:pPr>
              <w:rPr>
                <w:rFonts w:ascii="Times New Roman" w:hAnsi="Times New Roman" w:cs="Times New Roman"/>
              </w:rPr>
            </w:pPr>
            <w:r w:rsidRPr="00CC15A2">
              <w:rPr>
                <w:rFonts w:ascii="Times New Roman" w:hAnsi="Times New Roman" w:cs="Times New Roman"/>
              </w:rPr>
              <w:t>3 gal/acre 6-24-6, in-furrow</w:t>
            </w:r>
          </w:p>
        </w:tc>
        <w:tc>
          <w:tcPr>
            <w:tcW w:w="0" w:type="auto"/>
          </w:tcPr>
          <w:p w:rsidR="00180478" w:rsidRPr="00CC15A2" w:rsidRDefault="00180478" w:rsidP="001F649A">
            <w:pPr>
              <w:jc w:val="center"/>
              <w:rPr>
                <w:rFonts w:ascii="Times New Roman" w:hAnsi="Times New Roman" w:cs="Times New Roman"/>
              </w:rPr>
            </w:pPr>
            <w:r w:rsidRPr="00CC15A2">
              <w:rPr>
                <w:rFonts w:ascii="Times New Roman" w:hAnsi="Times New Roman" w:cs="Times New Roman"/>
              </w:rPr>
              <w:t>28.7</w:t>
            </w:r>
          </w:p>
        </w:tc>
        <w:tc>
          <w:tcPr>
            <w:tcW w:w="0" w:type="auto"/>
          </w:tcPr>
          <w:p w:rsidR="00180478" w:rsidRPr="00CC15A2" w:rsidRDefault="00CC15A2" w:rsidP="001F649A">
            <w:pPr>
              <w:jc w:val="center"/>
              <w:rPr>
                <w:rFonts w:ascii="Times New Roman" w:hAnsi="Times New Roman" w:cs="Times New Roman"/>
              </w:rPr>
            </w:pPr>
            <w:r w:rsidRPr="00CC15A2">
              <w:rPr>
                <w:rFonts w:ascii="Times New Roman" w:hAnsi="Times New Roman" w:cs="Times New Roman"/>
              </w:rPr>
              <w:t>31.5</w:t>
            </w:r>
          </w:p>
        </w:tc>
        <w:tc>
          <w:tcPr>
            <w:tcW w:w="0" w:type="auto"/>
          </w:tcPr>
          <w:p w:rsidR="00180478" w:rsidRPr="00CC15A2" w:rsidRDefault="00CC15A2" w:rsidP="001F649A">
            <w:pPr>
              <w:jc w:val="center"/>
              <w:rPr>
                <w:rFonts w:ascii="Times New Roman" w:hAnsi="Times New Roman" w:cs="Times New Roman"/>
              </w:rPr>
            </w:pPr>
            <w:r w:rsidRPr="00CC15A2">
              <w:rPr>
                <w:rFonts w:ascii="Times New Roman" w:hAnsi="Times New Roman" w:cs="Times New Roman"/>
              </w:rPr>
              <w:t>15.8</w:t>
            </w:r>
          </w:p>
        </w:tc>
      </w:tr>
      <w:tr w:rsidR="00CC15A2" w:rsidTr="00CC15A2">
        <w:tc>
          <w:tcPr>
            <w:tcW w:w="0" w:type="auto"/>
          </w:tcPr>
          <w:p w:rsidR="00180478" w:rsidRPr="00CC15A2" w:rsidRDefault="00180478" w:rsidP="00180478">
            <w:pPr>
              <w:rPr>
                <w:rFonts w:ascii="Times New Roman" w:hAnsi="Times New Roman" w:cs="Times New Roman"/>
              </w:rPr>
            </w:pPr>
            <w:r w:rsidRPr="00CC15A2">
              <w:rPr>
                <w:rFonts w:ascii="Times New Roman" w:hAnsi="Times New Roman" w:cs="Times New Roman"/>
              </w:rPr>
              <w:t>Soygreen, in-furrow</w:t>
            </w:r>
          </w:p>
        </w:tc>
        <w:tc>
          <w:tcPr>
            <w:tcW w:w="0" w:type="auto"/>
          </w:tcPr>
          <w:p w:rsidR="00180478" w:rsidRPr="00CC15A2" w:rsidRDefault="00180478" w:rsidP="001F649A">
            <w:pPr>
              <w:jc w:val="center"/>
              <w:rPr>
                <w:rFonts w:ascii="Times New Roman" w:hAnsi="Times New Roman" w:cs="Times New Roman"/>
              </w:rPr>
            </w:pPr>
            <w:r w:rsidRPr="00CC15A2">
              <w:rPr>
                <w:rFonts w:ascii="Times New Roman" w:hAnsi="Times New Roman" w:cs="Times New Roman"/>
              </w:rPr>
              <w:t>25.9</w:t>
            </w:r>
          </w:p>
        </w:tc>
        <w:tc>
          <w:tcPr>
            <w:tcW w:w="0" w:type="auto"/>
          </w:tcPr>
          <w:p w:rsidR="00180478" w:rsidRPr="00CC15A2" w:rsidRDefault="00CC15A2" w:rsidP="001F649A">
            <w:pPr>
              <w:jc w:val="center"/>
              <w:rPr>
                <w:rFonts w:ascii="Times New Roman" w:hAnsi="Times New Roman" w:cs="Times New Roman"/>
              </w:rPr>
            </w:pPr>
            <w:r w:rsidRPr="00CC15A2">
              <w:rPr>
                <w:rFonts w:ascii="Times New Roman" w:hAnsi="Times New Roman" w:cs="Times New Roman"/>
              </w:rPr>
              <w:t>31.4</w:t>
            </w:r>
          </w:p>
        </w:tc>
        <w:tc>
          <w:tcPr>
            <w:tcW w:w="0" w:type="auto"/>
          </w:tcPr>
          <w:p w:rsidR="00180478" w:rsidRPr="00CC15A2" w:rsidRDefault="00CC15A2" w:rsidP="001F649A">
            <w:pPr>
              <w:jc w:val="center"/>
              <w:rPr>
                <w:rFonts w:ascii="Times New Roman" w:hAnsi="Times New Roman" w:cs="Times New Roman"/>
              </w:rPr>
            </w:pPr>
            <w:r w:rsidRPr="00CC15A2">
              <w:rPr>
                <w:rFonts w:ascii="Times New Roman" w:hAnsi="Times New Roman" w:cs="Times New Roman"/>
              </w:rPr>
              <w:t>16.0</w:t>
            </w:r>
          </w:p>
        </w:tc>
      </w:tr>
      <w:tr w:rsidR="00CC15A2" w:rsidTr="00CC15A2">
        <w:tc>
          <w:tcPr>
            <w:tcW w:w="0" w:type="auto"/>
          </w:tcPr>
          <w:p w:rsidR="00180478" w:rsidRPr="00CC15A2" w:rsidRDefault="00180478" w:rsidP="00D1133A">
            <w:pPr>
              <w:rPr>
                <w:rFonts w:ascii="Times New Roman" w:hAnsi="Times New Roman" w:cs="Times New Roman"/>
              </w:rPr>
            </w:pPr>
            <w:proofErr w:type="spellStart"/>
            <w:r w:rsidRPr="00CC15A2">
              <w:rPr>
                <w:rFonts w:ascii="Times New Roman" w:hAnsi="Times New Roman" w:cs="Times New Roman"/>
              </w:rPr>
              <w:t>Levesol</w:t>
            </w:r>
            <w:proofErr w:type="spellEnd"/>
            <w:r w:rsidRPr="00CC15A2">
              <w:rPr>
                <w:rFonts w:ascii="Times New Roman" w:hAnsi="Times New Roman" w:cs="Times New Roman"/>
              </w:rPr>
              <w:t xml:space="preserve"> in-furrow</w:t>
            </w:r>
          </w:p>
        </w:tc>
        <w:tc>
          <w:tcPr>
            <w:tcW w:w="0" w:type="auto"/>
          </w:tcPr>
          <w:p w:rsidR="00180478" w:rsidRPr="00CC15A2" w:rsidRDefault="00180478" w:rsidP="001F649A">
            <w:pPr>
              <w:jc w:val="center"/>
              <w:rPr>
                <w:rFonts w:ascii="Times New Roman" w:hAnsi="Times New Roman" w:cs="Times New Roman"/>
              </w:rPr>
            </w:pPr>
            <w:r w:rsidRPr="00CC15A2">
              <w:rPr>
                <w:rFonts w:ascii="Times New Roman" w:hAnsi="Times New Roman" w:cs="Times New Roman"/>
              </w:rPr>
              <w:t>30.1</w:t>
            </w:r>
          </w:p>
        </w:tc>
        <w:tc>
          <w:tcPr>
            <w:tcW w:w="0" w:type="auto"/>
          </w:tcPr>
          <w:p w:rsidR="00180478" w:rsidRPr="00CC15A2" w:rsidRDefault="00CC15A2" w:rsidP="001F649A">
            <w:pPr>
              <w:jc w:val="center"/>
              <w:rPr>
                <w:rFonts w:ascii="Times New Roman" w:hAnsi="Times New Roman" w:cs="Times New Roman"/>
              </w:rPr>
            </w:pPr>
            <w:r w:rsidRPr="00CC15A2">
              <w:rPr>
                <w:rFonts w:ascii="Times New Roman" w:hAnsi="Times New Roman" w:cs="Times New Roman"/>
              </w:rPr>
              <w:t>31.5</w:t>
            </w:r>
          </w:p>
        </w:tc>
        <w:tc>
          <w:tcPr>
            <w:tcW w:w="0" w:type="auto"/>
          </w:tcPr>
          <w:p w:rsidR="00180478" w:rsidRPr="00CC15A2" w:rsidRDefault="00CC15A2" w:rsidP="001F649A">
            <w:pPr>
              <w:jc w:val="center"/>
              <w:rPr>
                <w:rFonts w:ascii="Times New Roman" w:hAnsi="Times New Roman" w:cs="Times New Roman"/>
              </w:rPr>
            </w:pPr>
            <w:r w:rsidRPr="00CC15A2">
              <w:rPr>
                <w:rFonts w:ascii="Times New Roman" w:hAnsi="Times New Roman" w:cs="Times New Roman"/>
              </w:rPr>
              <w:t>15.9</w:t>
            </w:r>
          </w:p>
        </w:tc>
      </w:tr>
      <w:tr w:rsidR="00CC15A2" w:rsidTr="00CC15A2">
        <w:tc>
          <w:tcPr>
            <w:tcW w:w="0" w:type="auto"/>
          </w:tcPr>
          <w:p w:rsidR="00180478" w:rsidRPr="00CC15A2" w:rsidRDefault="00180478" w:rsidP="00D1133A">
            <w:pPr>
              <w:rPr>
                <w:rFonts w:ascii="Times New Roman" w:hAnsi="Times New Roman" w:cs="Times New Roman"/>
              </w:rPr>
            </w:pPr>
            <w:r w:rsidRPr="00CC15A2">
              <w:rPr>
                <w:rFonts w:ascii="Times New Roman" w:hAnsi="Times New Roman" w:cs="Times New Roman"/>
              </w:rPr>
              <w:t xml:space="preserve">Foliar </w:t>
            </w:r>
            <w:r w:rsidR="0069600F">
              <w:rPr>
                <w:rFonts w:ascii="Times New Roman" w:hAnsi="Times New Roman" w:cs="Times New Roman"/>
              </w:rPr>
              <w:t>3</w:t>
            </w:r>
            <w:r w:rsidRPr="00CC15A2">
              <w:rPr>
                <w:rFonts w:ascii="Times New Roman" w:hAnsi="Times New Roman" w:cs="Times New Roman"/>
              </w:rPr>
              <w:t>-18-</w:t>
            </w:r>
            <w:r w:rsidR="0069600F">
              <w:rPr>
                <w:rFonts w:ascii="Times New Roman" w:hAnsi="Times New Roman" w:cs="Times New Roman"/>
              </w:rPr>
              <w:t>18</w:t>
            </w:r>
            <w:r w:rsidRPr="00CC15A2">
              <w:rPr>
                <w:rFonts w:ascii="Times New Roman" w:hAnsi="Times New Roman" w:cs="Times New Roman"/>
              </w:rPr>
              <w:t xml:space="preserve"> V5</w:t>
            </w:r>
          </w:p>
        </w:tc>
        <w:tc>
          <w:tcPr>
            <w:tcW w:w="0" w:type="auto"/>
          </w:tcPr>
          <w:p w:rsidR="00180478" w:rsidRPr="00CC15A2" w:rsidRDefault="00180478" w:rsidP="001F649A">
            <w:pPr>
              <w:jc w:val="center"/>
              <w:rPr>
                <w:rFonts w:ascii="Times New Roman" w:hAnsi="Times New Roman" w:cs="Times New Roman"/>
              </w:rPr>
            </w:pPr>
            <w:r w:rsidRPr="00CC15A2">
              <w:rPr>
                <w:rFonts w:ascii="Times New Roman" w:hAnsi="Times New Roman" w:cs="Times New Roman"/>
              </w:rPr>
              <w:t>30.6</w:t>
            </w:r>
          </w:p>
        </w:tc>
        <w:tc>
          <w:tcPr>
            <w:tcW w:w="0" w:type="auto"/>
          </w:tcPr>
          <w:p w:rsidR="00180478" w:rsidRPr="00CC15A2" w:rsidRDefault="00CC15A2" w:rsidP="001F649A">
            <w:pPr>
              <w:jc w:val="center"/>
              <w:rPr>
                <w:rFonts w:ascii="Times New Roman" w:hAnsi="Times New Roman" w:cs="Times New Roman"/>
              </w:rPr>
            </w:pPr>
            <w:r w:rsidRPr="00CC15A2">
              <w:rPr>
                <w:rFonts w:ascii="Times New Roman" w:hAnsi="Times New Roman" w:cs="Times New Roman"/>
              </w:rPr>
              <w:t>32.3</w:t>
            </w:r>
          </w:p>
        </w:tc>
        <w:tc>
          <w:tcPr>
            <w:tcW w:w="0" w:type="auto"/>
          </w:tcPr>
          <w:p w:rsidR="00180478" w:rsidRPr="00CC15A2" w:rsidRDefault="00CC15A2" w:rsidP="001F649A">
            <w:pPr>
              <w:jc w:val="center"/>
              <w:rPr>
                <w:rFonts w:ascii="Times New Roman" w:hAnsi="Times New Roman" w:cs="Times New Roman"/>
              </w:rPr>
            </w:pPr>
            <w:r w:rsidRPr="00CC15A2">
              <w:rPr>
                <w:rFonts w:ascii="Times New Roman" w:hAnsi="Times New Roman" w:cs="Times New Roman"/>
              </w:rPr>
              <w:t>15.8</w:t>
            </w:r>
          </w:p>
        </w:tc>
      </w:tr>
      <w:tr w:rsidR="00CC15A2" w:rsidTr="00CC15A2">
        <w:tc>
          <w:tcPr>
            <w:tcW w:w="0" w:type="auto"/>
          </w:tcPr>
          <w:p w:rsidR="00180478" w:rsidRPr="00CC15A2" w:rsidRDefault="00180478" w:rsidP="00D1133A">
            <w:pPr>
              <w:rPr>
                <w:rFonts w:ascii="Times New Roman" w:hAnsi="Times New Roman" w:cs="Times New Roman"/>
              </w:rPr>
            </w:pPr>
            <w:r w:rsidRPr="00CC15A2">
              <w:rPr>
                <w:rFonts w:ascii="Times New Roman" w:hAnsi="Times New Roman" w:cs="Times New Roman"/>
              </w:rPr>
              <w:t xml:space="preserve">Foliar </w:t>
            </w:r>
            <w:r w:rsidR="0069600F">
              <w:rPr>
                <w:rFonts w:ascii="Times New Roman" w:hAnsi="Times New Roman" w:cs="Times New Roman"/>
              </w:rPr>
              <w:t>3</w:t>
            </w:r>
            <w:r w:rsidRPr="00CC15A2">
              <w:rPr>
                <w:rFonts w:ascii="Times New Roman" w:hAnsi="Times New Roman" w:cs="Times New Roman"/>
              </w:rPr>
              <w:t>-18-</w:t>
            </w:r>
            <w:r w:rsidR="0069600F">
              <w:rPr>
                <w:rFonts w:ascii="Times New Roman" w:hAnsi="Times New Roman" w:cs="Times New Roman"/>
              </w:rPr>
              <w:t>18</w:t>
            </w:r>
            <w:r w:rsidRPr="00CC15A2">
              <w:rPr>
                <w:rFonts w:ascii="Times New Roman" w:hAnsi="Times New Roman" w:cs="Times New Roman"/>
              </w:rPr>
              <w:t xml:space="preserve"> R2</w:t>
            </w:r>
          </w:p>
        </w:tc>
        <w:tc>
          <w:tcPr>
            <w:tcW w:w="0" w:type="auto"/>
          </w:tcPr>
          <w:p w:rsidR="00180478" w:rsidRPr="00CC15A2" w:rsidRDefault="00180478" w:rsidP="001F649A">
            <w:pPr>
              <w:jc w:val="center"/>
              <w:rPr>
                <w:rFonts w:ascii="Times New Roman" w:hAnsi="Times New Roman" w:cs="Times New Roman"/>
              </w:rPr>
            </w:pPr>
            <w:r w:rsidRPr="00CC15A2">
              <w:rPr>
                <w:rFonts w:ascii="Times New Roman" w:hAnsi="Times New Roman" w:cs="Times New Roman"/>
              </w:rPr>
              <w:t>31.9</w:t>
            </w:r>
          </w:p>
        </w:tc>
        <w:tc>
          <w:tcPr>
            <w:tcW w:w="0" w:type="auto"/>
          </w:tcPr>
          <w:p w:rsidR="00180478" w:rsidRPr="00CC15A2" w:rsidRDefault="00CC15A2" w:rsidP="001F649A">
            <w:pPr>
              <w:jc w:val="center"/>
              <w:rPr>
                <w:rFonts w:ascii="Times New Roman" w:hAnsi="Times New Roman" w:cs="Times New Roman"/>
              </w:rPr>
            </w:pPr>
            <w:r w:rsidRPr="00CC15A2">
              <w:rPr>
                <w:rFonts w:ascii="Times New Roman" w:hAnsi="Times New Roman" w:cs="Times New Roman"/>
              </w:rPr>
              <w:t>31.5</w:t>
            </w:r>
          </w:p>
        </w:tc>
        <w:tc>
          <w:tcPr>
            <w:tcW w:w="0" w:type="auto"/>
          </w:tcPr>
          <w:p w:rsidR="00180478" w:rsidRPr="00CC15A2" w:rsidRDefault="00CC15A2" w:rsidP="001F649A">
            <w:pPr>
              <w:jc w:val="center"/>
              <w:rPr>
                <w:rFonts w:ascii="Times New Roman" w:hAnsi="Times New Roman" w:cs="Times New Roman"/>
              </w:rPr>
            </w:pPr>
            <w:r w:rsidRPr="00CC15A2">
              <w:rPr>
                <w:rFonts w:ascii="Times New Roman" w:hAnsi="Times New Roman" w:cs="Times New Roman"/>
              </w:rPr>
              <w:t>15.9</w:t>
            </w:r>
          </w:p>
        </w:tc>
      </w:tr>
      <w:tr w:rsidR="00CC15A2" w:rsidTr="00CC15A2">
        <w:tc>
          <w:tcPr>
            <w:tcW w:w="0" w:type="auto"/>
          </w:tcPr>
          <w:p w:rsidR="00180478" w:rsidRPr="00CC15A2" w:rsidRDefault="00180478" w:rsidP="00D1133A">
            <w:pPr>
              <w:rPr>
                <w:rFonts w:ascii="Times New Roman" w:hAnsi="Times New Roman" w:cs="Times New Roman"/>
              </w:rPr>
            </w:pPr>
            <w:r w:rsidRPr="00CC15A2">
              <w:rPr>
                <w:rFonts w:ascii="Times New Roman" w:hAnsi="Times New Roman" w:cs="Times New Roman"/>
              </w:rPr>
              <w:t xml:space="preserve">Foliar </w:t>
            </w:r>
            <w:r w:rsidR="0069600F">
              <w:rPr>
                <w:rFonts w:ascii="Times New Roman" w:hAnsi="Times New Roman" w:cs="Times New Roman"/>
              </w:rPr>
              <w:t>3</w:t>
            </w:r>
            <w:r w:rsidRPr="00CC15A2">
              <w:rPr>
                <w:rFonts w:ascii="Times New Roman" w:hAnsi="Times New Roman" w:cs="Times New Roman"/>
              </w:rPr>
              <w:t>-18-</w:t>
            </w:r>
            <w:r w:rsidR="0069600F">
              <w:rPr>
                <w:rFonts w:ascii="Times New Roman" w:hAnsi="Times New Roman" w:cs="Times New Roman"/>
              </w:rPr>
              <w:t>18</w:t>
            </w:r>
            <w:r w:rsidRPr="00CC15A2">
              <w:rPr>
                <w:rFonts w:ascii="Times New Roman" w:hAnsi="Times New Roman" w:cs="Times New Roman"/>
              </w:rPr>
              <w:t xml:space="preserve"> w/S V5</w:t>
            </w:r>
          </w:p>
        </w:tc>
        <w:tc>
          <w:tcPr>
            <w:tcW w:w="0" w:type="auto"/>
          </w:tcPr>
          <w:p w:rsidR="00180478" w:rsidRPr="00CC15A2" w:rsidRDefault="00180478" w:rsidP="001F649A">
            <w:pPr>
              <w:jc w:val="center"/>
              <w:rPr>
                <w:rFonts w:ascii="Times New Roman" w:hAnsi="Times New Roman" w:cs="Times New Roman"/>
              </w:rPr>
            </w:pPr>
            <w:r w:rsidRPr="00CC15A2">
              <w:rPr>
                <w:rFonts w:ascii="Times New Roman" w:hAnsi="Times New Roman" w:cs="Times New Roman"/>
              </w:rPr>
              <w:t>30.5</w:t>
            </w:r>
          </w:p>
        </w:tc>
        <w:tc>
          <w:tcPr>
            <w:tcW w:w="0" w:type="auto"/>
          </w:tcPr>
          <w:p w:rsidR="00180478" w:rsidRPr="00CC15A2" w:rsidRDefault="00CC15A2" w:rsidP="001F649A">
            <w:pPr>
              <w:jc w:val="center"/>
              <w:rPr>
                <w:rFonts w:ascii="Times New Roman" w:hAnsi="Times New Roman" w:cs="Times New Roman"/>
              </w:rPr>
            </w:pPr>
            <w:r w:rsidRPr="00CC15A2">
              <w:rPr>
                <w:rFonts w:ascii="Times New Roman" w:hAnsi="Times New Roman" w:cs="Times New Roman"/>
              </w:rPr>
              <w:t>31.5</w:t>
            </w:r>
          </w:p>
        </w:tc>
        <w:tc>
          <w:tcPr>
            <w:tcW w:w="0" w:type="auto"/>
          </w:tcPr>
          <w:p w:rsidR="00180478" w:rsidRPr="00CC15A2" w:rsidRDefault="00CC15A2" w:rsidP="001F649A">
            <w:pPr>
              <w:jc w:val="center"/>
              <w:rPr>
                <w:rFonts w:ascii="Times New Roman" w:hAnsi="Times New Roman" w:cs="Times New Roman"/>
              </w:rPr>
            </w:pPr>
            <w:r w:rsidRPr="00CC15A2">
              <w:rPr>
                <w:rFonts w:ascii="Times New Roman" w:hAnsi="Times New Roman" w:cs="Times New Roman"/>
              </w:rPr>
              <w:t>15.9</w:t>
            </w:r>
          </w:p>
        </w:tc>
      </w:tr>
      <w:tr w:rsidR="00CC15A2" w:rsidTr="00CC15A2">
        <w:tc>
          <w:tcPr>
            <w:tcW w:w="0" w:type="auto"/>
          </w:tcPr>
          <w:p w:rsidR="00180478" w:rsidRPr="00CC15A2" w:rsidRDefault="00180478" w:rsidP="00D1133A">
            <w:pPr>
              <w:rPr>
                <w:rFonts w:ascii="Times New Roman" w:hAnsi="Times New Roman" w:cs="Times New Roman"/>
              </w:rPr>
            </w:pPr>
            <w:r w:rsidRPr="00CC15A2">
              <w:rPr>
                <w:rFonts w:ascii="Times New Roman" w:hAnsi="Times New Roman" w:cs="Times New Roman"/>
              </w:rPr>
              <w:t xml:space="preserve">Foliar </w:t>
            </w:r>
            <w:r w:rsidR="0069600F">
              <w:rPr>
                <w:rFonts w:ascii="Times New Roman" w:hAnsi="Times New Roman" w:cs="Times New Roman"/>
              </w:rPr>
              <w:t>3</w:t>
            </w:r>
            <w:r w:rsidRPr="00CC15A2">
              <w:rPr>
                <w:rFonts w:ascii="Times New Roman" w:hAnsi="Times New Roman" w:cs="Times New Roman"/>
              </w:rPr>
              <w:t>-1</w:t>
            </w:r>
            <w:r w:rsidR="0069600F">
              <w:rPr>
                <w:rFonts w:ascii="Times New Roman" w:hAnsi="Times New Roman" w:cs="Times New Roman"/>
              </w:rPr>
              <w:t>8</w:t>
            </w:r>
            <w:r w:rsidRPr="00CC15A2">
              <w:rPr>
                <w:rFonts w:ascii="Times New Roman" w:hAnsi="Times New Roman" w:cs="Times New Roman"/>
              </w:rPr>
              <w:t>-</w:t>
            </w:r>
            <w:r w:rsidR="0069600F">
              <w:rPr>
                <w:rFonts w:ascii="Times New Roman" w:hAnsi="Times New Roman" w:cs="Times New Roman"/>
              </w:rPr>
              <w:t>18</w:t>
            </w:r>
            <w:r w:rsidRPr="00CC15A2">
              <w:rPr>
                <w:rFonts w:ascii="Times New Roman" w:hAnsi="Times New Roman" w:cs="Times New Roman"/>
              </w:rPr>
              <w:t xml:space="preserve"> w/S R2</w:t>
            </w:r>
          </w:p>
        </w:tc>
        <w:tc>
          <w:tcPr>
            <w:tcW w:w="0" w:type="auto"/>
          </w:tcPr>
          <w:p w:rsidR="00180478" w:rsidRPr="00CC15A2" w:rsidRDefault="00180478" w:rsidP="001F649A">
            <w:pPr>
              <w:jc w:val="center"/>
              <w:rPr>
                <w:rFonts w:ascii="Times New Roman" w:hAnsi="Times New Roman" w:cs="Times New Roman"/>
              </w:rPr>
            </w:pPr>
            <w:r w:rsidRPr="00CC15A2">
              <w:rPr>
                <w:rFonts w:ascii="Times New Roman" w:hAnsi="Times New Roman" w:cs="Times New Roman"/>
              </w:rPr>
              <w:t>29.8</w:t>
            </w:r>
          </w:p>
        </w:tc>
        <w:tc>
          <w:tcPr>
            <w:tcW w:w="0" w:type="auto"/>
          </w:tcPr>
          <w:p w:rsidR="00180478" w:rsidRPr="00CC15A2" w:rsidRDefault="00CC15A2" w:rsidP="001F649A">
            <w:pPr>
              <w:jc w:val="center"/>
              <w:rPr>
                <w:rFonts w:ascii="Times New Roman" w:hAnsi="Times New Roman" w:cs="Times New Roman"/>
              </w:rPr>
            </w:pPr>
            <w:r w:rsidRPr="00CC15A2">
              <w:rPr>
                <w:rFonts w:ascii="Times New Roman" w:hAnsi="Times New Roman" w:cs="Times New Roman"/>
              </w:rPr>
              <w:t>31.6</w:t>
            </w:r>
          </w:p>
        </w:tc>
        <w:tc>
          <w:tcPr>
            <w:tcW w:w="0" w:type="auto"/>
          </w:tcPr>
          <w:p w:rsidR="00180478" w:rsidRPr="00CC15A2" w:rsidRDefault="00CC15A2" w:rsidP="001F649A">
            <w:pPr>
              <w:jc w:val="center"/>
              <w:rPr>
                <w:rFonts w:ascii="Times New Roman" w:hAnsi="Times New Roman" w:cs="Times New Roman"/>
              </w:rPr>
            </w:pPr>
            <w:r w:rsidRPr="00CC15A2">
              <w:rPr>
                <w:rFonts w:ascii="Times New Roman" w:hAnsi="Times New Roman" w:cs="Times New Roman"/>
              </w:rPr>
              <w:t>15.7</w:t>
            </w:r>
          </w:p>
        </w:tc>
      </w:tr>
      <w:tr w:rsidR="00CC15A2" w:rsidTr="00CC15A2">
        <w:tc>
          <w:tcPr>
            <w:tcW w:w="0" w:type="auto"/>
          </w:tcPr>
          <w:p w:rsidR="00180478" w:rsidRPr="00CC15A2" w:rsidRDefault="00180478" w:rsidP="00D1133A">
            <w:pPr>
              <w:rPr>
                <w:rFonts w:ascii="Times New Roman" w:hAnsi="Times New Roman" w:cs="Times New Roman"/>
              </w:rPr>
            </w:pPr>
            <w:r w:rsidRPr="00CC15A2">
              <w:rPr>
                <w:rFonts w:ascii="Times New Roman" w:hAnsi="Times New Roman" w:cs="Times New Roman"/>
              </w:rPr>
              <w:t>LSD 5%</w:t>
            </w:r>
          </w:p>
        </w:tc>
        <w:tc>
          <w:tcPr>
            <w:tcW w:w="0" w:type="auto"/>
          </w:tcPr>
          <w:p w:rsidR="00180478" w:rsidRPr="00CC15A2" w:rsidRDefault="00180478" w:rsidP="001F649A">
            <w:pPr>
              <w:jc w:val="center"/>
              <w:rPr>
                <w:rFonts w:ascii="Times New Roman" w:hAnsi="Times New Roman" w:cs="Times New Roman"/>
              </w:rPr>
            </w:pPr>
            <w:r w:rsidRPr="00CC15A2">
              <w:rPr>
                <w:rFonts w:ascii="Times New Roman" w:hAnsi="Times New Roman" w:cs="Times New Roman"/>
              </w:rPr>
              <w:t>NS</w:t>
            </w:r>
          </w:p>
        </w:tc>
        <w:tc>
          <w:tcPr>
            <w:tcW w:w="0" w:type="auto"/>
          </w:tcPr>
          <w:p w:rsidR="00180478" w:rsidRPr="00CC15A2" w:rsidRDefault="00CC15A2" w:rsidP="001F649A">
            <w:pPr>
              <w:jc w:val="center"/>
              <w:rPr>
                <w:rFonts w:ascii="Times New Roman" w:hAnsi="Times New Roman" w:cs="Times New Roman"/>
              </w:rPr>
            </w:pPr>
            <w:r w:rsidRPr="00CC15A2">
              <w:rPr>
                <w:rFonts w:ascii="Times New Roman" w:hAnsi="Times New Roman" w:cs="Times New Roman"/>
              </w:rPr>
              <w:t>NS</w:t>
            </w:r>
          </w:p>
        </w:tc>
        <w:tc>
          <w:tcPr>
            <w:tcW w:w="0" w:type="auto"/>
          </w:tcPr>
          <w:p w:rsidR="00180478" w:rsidRPr="00CC15A2" w:rsidRDefault="00CC15A2" w:rsidP="001F649A">
            <w:pPr>
              <w:jc w:val="center"/>
              <w:rPr>
                <w:rFonts w:ascii="Times New Roman" w:hAnsi="Times New Roman" w:cs="Times New Roman"/>
              </w:rPr>
            </w:pPr>
            <w:r w:rsidRPr="00CC15A2">
              <w:rPr>
                <w:rFonts w:ascii="Times New Roman" w:hAnsi="Times New Roman" w:cs="Times New Roman"/>
              </w:rPr>
              <w:t>NS</w:t>
            </w:r>
          </w:p>
        </w:tc>
      </w:tr>
    </w:tbl>
    <w:p w:rsidR="00180478" w:rsidRPr="00180478" w:rsidRDefault="00180478" w:rsidP="00D1133A">
      <w:pPr>
        <w:rPr>
          <w:rFonts w:ascii="Times New Roman" w:hAnsi="Times New Roman" w:cs="Times New Roman"/>
          <w:b/>
          <w:sz w:val="24"/>
          <w:szCs w:val="24"/>
        </w:rPr>
      </w:pPr>
    </w:p>
    <w:p w:rsidR="00C72B93" w:rsidRDefault="006539A3" w:rsidP="00C72B93">
      <w:pPr>
        <w:rPr>
          <w:rFonts w:ascii="Times New Roman" w:hAnsi="Times New Roman" w:cs="Times New Roman"/>
          <w:sz w:val="24"/>
          <w:szCs w:val="24"/>
        </w:rPr>
      </w:pPr>
      <w:r>
        <w:rPr>
          <w:rFonts w:ascii="Times New Roman" w:hAnsi="Times New Roman" w:cs="Times New Roman"/>
          <w:sz w:val="24"/>
          <w:szCs w:val="24"/>
        </w:rPr>
        <w:t>There were no significant differences in yield, protein or oil concentration with treatment in 2017. The check values were similar to any of the treatment values.</w:t>
      </w:r>
    </w:p>
    <w:p w:rsidR="005B1499" w:rsidRDefault="005B1499" w:rsidP="00C72B93">
      <w:pPr>
        <w:rPr>
          <w:rFonts w:ascii="Times New Roman" w:hAnsi="Times New Roman" w:cs="Times New Roman"/>
          <w:sz w:val="24"/>
          <w:szCs w:val="24"/>
        </w:rPr>
      </w:pPr>
    </w:p>
    <w:p w:rsidR="005B1499" w:rsidRPr="005B1499" w:rsidRDefault="005B1499" w:rsidP="00C72B93">
      <w:pPr>
        <w:rPr>
          <w:rFonts w:ascii="Times New Roman" w:hAnsi="Times New Roman" w:cs="Times New Roman"/>
          <w:b/>
          <w:sz w:val="24"/>
          <w:szCs w:val="24"/>
        </w:rPr>
      </w:pPr>
      <w:r w:rsidRPr="005B1499">
        <w:rPr>
          <w:rFonts w:ascii="Times New Roman" w:hAnsi="Times New Roman" w:cs="Times New Roman"/>
          <w:b/>
          <w:sz w:val="24"/>
          <w:szCs w:val="24"/>
        </w:rPr>
        <w:t>2018</w:t>
      </w:r>
    </w:p>
    <w:p w:rsidR="005B1499" w:rsidRDefault="005B1499" w:rsidP="00C72B93">
      <w:pPr>
        <w:rPr>
          <w:rFonts w:ascii="Times New Roman" w:hAnsi="Times New Roman" w:cs="Times New Roman"/>
          <w:sz w:val="24"/>
          <w:szCs w:val="24"/>
        </w:rPr>
      </w:pPr>
      <w:r>
        <w:rPr>
          <w:rFonts w:ascii="Times New Roman" w:hAnsi="Times New Roman" w:cs="Times New Roman"/>
          <w:sz w:val="24"/>
          <w:szCs w:val="24"/>
        </w:rPr>
        <w:tab/>
        <w:t xml:space="preserve">Due to exploratory parallel soybean studies in 2017, a cobalt (Co) treatment was added to the 2018 experiments. Cobalt is not an essential nutrient for the production of soybean or any crop grown in North Dakota, but it is an essential nutrient for N-fixing bacteria. Before this study, there were no experiments in any crop with Co application. Due to the successful inoculation and N-fixation in all of North Dakota perennial and annual legume crops, as well as the activity of </w:t>
      </w:r>
      <w:proofErr w:type="spellStart"/>
      <w:r>
        <w:rPr>
          <w:rFonts w:ascii="Times New Roman" w:hAnsi="Times New Roman" w:cs="Times New Roman"/>
          <w:sz w:val="24"/>
          <w:szCs w:val="24"/>
        </w:rPr>
        <w:t>asymbiotic</w:t>
      </w:r>
      <w:proofErr w:type="spellEnd"/>
      <w:r>
        <w:rPr>
          <w:rFonts w:ascii="Times New Roman" w:hAnsi="Times New Roman" w:cs="Times New Roman"/>
          <w:sz w:val="24"/>
          <w:szCs w:val="24"/>
        </w:rPr>
        <w:t xml:space="preserve"> N-fixing organisms, there was no reason outside of curiosity for including Co in the suite of 2018 treatments.</w:t>
      </w:r>
    </w:p>
    <w:p w:rsidR="005B1499" w:rsidRDefault="005B1499" w:rsidP="00C72B93">
      <w:pPr>
        <w:rPr>
          <w:rFonts w:ascii="Times New Roman" w:hAnsi="Times New Roman" w:cs="Times New Roman"/>
          <w:sz w:val="24"/>
          <w:szCs w:val="24"/>
        </w:rPr>
      </w:pPr>
      <w:r>
        <w:rPr>
          <w:rFonts w:ascii="Times New Roman" w:hAnsi="Times New Roman" w:cs="Times New Roman"/>
          <w:sz w:val="24"/>
          <w:szCs w:val="24"/>
        </w:rPr>
        <w:tab/>
      </w:r>
      <w:r w:rsidR="00DD59C6">
        <w:rPr>
          <w:rFonts w:ascii="Times New Roman" w:hAnsi="Times New Roman" w:cs="Times New Roman"/>
          <w:sz w:val="24"/>
          <w:szCs w:val="24"/>
        </w:rPr>
        <w:t>There were no yield differences from the check for any treatment at the Noonan (Table 8) or Minot (Table 9) sites in 2018.</w:t>
      </w:r>
      <w:r w:rsidR="007D3B0B">
        <w:rPr>
          <w:rFonts w:ascii="Times New Roman" w:hAnsi="Times New Roman" w:cs="Times New Roman"/>
          <w:sz w:val="24"/>
          <w:szCs w:val="24"/>
        </w:rPr>
        <w:t xml:space="preserve"> Average yields at Noonan were about 22 </w:t>
      </w:r>
      <w:proofErr w:type="spellStart"/>
      <w:r w:rsidR="007D3B0B">
        <w:rPr>
          <w:rFonts w:ascii="Times New Roman" w:hAnsi="Times New Roman" w:cs="Times New Roman"/>
          <w:sz w:val="24"/>
          <w:szCs w:val="24"/>
        </w:rPr>
        <w:t>bu</w:t>
      </w:r>
      <w:proofErr w:type="spellEnd"/>
      <w:r w:rsidR="007D3B0B">
        <w:rPr>
          <w:rFonts w:ascii="Times New Roman" w:hAnsi="Times New Roman" w:cs="Times New Roman"/>
          <w:sz w:val="24"/>
          <w:szCs w:val="24"/>
        </w:rPr>
        <w:t xml:space="preserve">/acre, and yields at Minot averaged about 19 </w:t>
      </w:r>
      <w:proofErr w:type="spellStart"/>
      <w:r w:rsidR="007D3B0B">
        <w:rPr>
          <w:rFonts w:ascii="Times New Roman" w:hAnsi="Times New Roman" w:cs="Times New Roman"/>
          <w:sz w:val="24"/>
          <w:szCs w:val="24"/>
        </w:rPr>
        <w:t>bu</w:t>
      </w:r>
      <w:proofErr w:type="spellEnd"/>
      <w:r w:rsidR="007D3B0B">
        <w:rPr>
          <w:rFonts w:ascii="Times New Roman" w:hAnsi="Times New Roman" w:cs="Times New Roman"/>
          <w:sz w:val="24"/>
          <w:szCs w:val="24"/>
        </w:rPr>
        <w:t>/acre.</w:t>
      </w:r>
    </w:p>
    <w:p w:rsidR="006539A3" w:rsidRDefault="006539A3" w:rsidP="00C72B93">
      <w:pPr>
        <w:rPr>
          <w:rFonts w:ascii="Times New Roman" w:hAnsi="Times New Roman" w:cs="Times New Roman"/>
          <w:sz w:val="24"/>
          <w:szCs w:val="24"/>
        </w:rPr>
      </w:pPr>
    </w:p>
    <w:p w:rsidR="00DD59C6" w:rsidRDefault="00DD59C6" w:rsidP="00DD59C6">
      <w:pPr>
        <w:rPr>
          <w:rFonts w:ascii="Times New Roman" w:hAnsi="Times New Roman" w:cs="Times New Roman"/>
          <w:b/>
          <w:sz w:val="24"/>
          <w:szCs w:val="24"/>
        </w:rPr>
      </w:pPr>
      <w:r w:rsidRPr="00180478">
        <w:rPr>
          <w:rFonts w:ascii="Times New Roman" w:hAnsi="Times New Roman" w:cs="Times New Roman"/>
          <w:b/>
          <w:sz w:val="24"/>
          <w:szCs w:val="24"/>
        </w:rPr>
        <w:t xml:space="preserve">Table </w:t>
      </w:r>
      <w:r w:rsidR="00707DA1">
        <w:rPr>
          <w:rFonts w:ascii="Times New Roman" w:hAnsi="Times New Roman" w:cs="Times New Roman"/>
          <w:b/>
          <w:sz w:val="24"/>
          <w:szCs w:val="24"/>
        </w:rPr>
        <w:t>8</w:t>
      </w:r>
      <w:r w:rsidRPr="00180478">
        <w:rPr>
          <w:rFonts w:ascii="Times New Roman" w:hAnsi="Times New Roman" w:cs="Times New Roman"/>
          <w:b/>
          <w:sz w:val="24"/>
          <w:szCs w:val="24"/>
        </w:rPr>
        <w:t xml:space="preserve">. Effect of treatment on soybean yield, protein and oil concentration, </w:t>
      </w:r>
      <w:r w:rsidR="00E13163">
        <w:rPr>
          <w:rFonts w:ascii="Times New Roman" w:hAnsi="Times New Roman" w:cs="Times New Roman"/>
          <w:b/>
          <w:sz w:val="24"/>
          <w:szCs w:val="24"/>
        </w:rPr>
        <w:t>Noonan</w:t>
      </w:r>
      <w:r w:rsidRPr="00180478">
        <w:rPr>
          <w:rFonts w:ascii="Times New Roman" w:hAnsi="Times New Roman" w:cs="Times New Roman"/>
          <w:b/>
          <w:sz w:val="24"/>
          <w:szCs w:val="24"/>
        </w:rPr>
        <w:t>, 201</w:t>
      </w:r>
      <w:r w:rsidR="00E13163">
        <w:rPr>
          <w:rFonts w:ascii="Times New Roman" w:hAnsi="Times New Roman" w:cs="Times New Roman"/>
          <w:b/>
          <w:sz w:val="24"/>
          <w:szCs w:val="24"/>
        </w:rPr>
        <w:t>8</w:t>
      </w:r>
      <w:r w:rsidRPr="00180478">
        <w:rPr>
          <w:rFonts w:ascii="Times New Roman" w:hAnsi="Times New Roman" w:cs="Times New Roman"/>
          <w:b/>
          <w:sz w:val="24"/>
          <w:szCs w:val="24"/>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680"/>
        <w:gridCol w:w="1243"/>
        <w:gridCol w:w="1243"/>
        <w:gridCol w:w="840"/>
      </w:tblGrid>
      <w:tr w:rsidR="00DD59C6" w:rsidTr="00DD59C6">
        <w:tc>
          <w:tcPr>
            <w:tcW w:w="0" w:type="auto"/>
          </w:tcPr>
          <w:p w:rsidR="00DD59C6" w:rsidRPr="00CC15A2" w:rsidRDefault="00DD59C6" w:rsidP="00DD59C6">
            <w:pPr>
              <w:rPr>
                <w:rFonts w:ascii="Times New Roman" w:hAnsi="Times New Roman" w:cs="Times New Roman"/>
                <w:b/>
              </w:rPr>
            </w:pPr>
            <w:r w:rsidRPr="00CC15A2">
              <w:rPr>
                <w:rFonts w:ascii="Times New Roman" w:hAnsi="Times New Roman" w:cs="Times New Roman"/>
                <w:b/>
              </w:rPr>
              <w:t>Treatment</w:t>
            </w:r>
          </w:p>
        </w:tc>
        <w:tc>
          <w:tcPr>
            <w:tcW w:w="0" w:type="auto"/>
          </w:tcPr>
          <w:p w:rsidR="00DD59C6" w:rsidRPr="00CC15A2" w:rsidRDefault="00DD59C6" w:rsidP="00DD59C6">
            <w:pPr>
              <w:jc w:val="center"/>
              <w:rPr>
                <w:rFonts w:ascii="Times New Roman" w:hAnsi="Times New Roman" w:cs="Times New Roman"/>
                <w:b/>
              </w:rPr>
            </w:pPr>
            <w:r w:rsidRPr="00CC15A2">
              <w:rPr>
                <w:rFonts w:ascii="Times New Roman" w:hAnsi="Times New Roman" w:cs="Times New Roman"/>
                <w:b/>
              </w:rPr>
              <w:t xml:space="preserve">Yield, </w:t>
            </w:r>
            <w:proofErr w:type="spellStart"/>
            <w:r w:rsidRPr="00CC15A2">
              <w:rPr>
                <w:rFonts w:ascii="Times New Roman" w:hAnsi="Times New Roman" w:cs="Times New Roman"/>
                <w:b/>
              </w:rPr>
              <w:t>bu</w:t>
            </w:r>
            <w:proofErr w:type="spellEnd"/>
            <w:r w:rsidRPr="00CC15A2">
              <w:rPr>
                <w:rFonts w:ascii="Times New Roman" w:hAnsi="Times New Roman" w:cs="Times New Roman"/>
                <w:b/>
              </w:rPr>
              <w:t>/a</w:t>
            </w:r>
          </w:p>
        </w:tc>
        <w:tc>
          <w:tcPr>
            <w:tcW w:w="0" w:type="auto"/>
          </w:tcPr>
          <w:p w:rsidR="00DD59C6" w:rsidRPr="00CC15A2" w:rsidRDefault="00DD59C6" w:rsidP="00DD59C6">
            <w:pPr>
              <w:jc w:val="center"/>
              <w:rPr>
                <w:rFonts w:ascii="Times New Roman" w:hAnsi="Times New Roman" w:cs="Times New Roman"/>
                <w:b/>
              </w:rPr>
            </w:pPr>
            <w:r w:rsidRPr="00CC15A2">
              <w:rPr>
                <w:rFonts w:ascii="Times New Roman" w:hAnsi="Times New Roman" w:cs="Times New Roman"/>
                <w:b/>
              </w:rPr>
              <w:t>Protein, %</w:t>
            </w:r>
          </w:p>
        </w:tc>
        <w:tc>
          <w:tcPr>
            <w:tcW w:w="0" w:type="auto"/>
          </w:tcPr>
          <w:p w:rsidR="00DD59C6" w:rsidRPr="00CC15A2" w:rsidRDefault="00DD59C6" w:rsidP="00DD59C6">
            <w:pPr>
              <w:jc w:val="center"/>
              <w:rPr>
                <w:rFonts w:ascii="Times New Roman" w:hAnsi="Times New Roman" w:cs="Times New Roman"/>
                <w:b/>
              </w:rPr>
            </w:pPr>
            <w:r w:rsidRPr="00CC15A2">
              <w:rPr>
                <w:rFonts w:ascii="Times New Roman" w:hAnsi="Times New Roman" w:cs="Times New Roman"/>
                <w:b/>
              </w:rPr>
              <w:t>Oil, %</w:t>
            </w:r>
          </w:p>
        </w:tc>
      </w:tr>
      <w:tr w:rsidR="00DD59C6" w:rsidTr="00DD59C6">
        <w:tc>
          <w:tcPr>
            <w:tcW w:w="0" w:type="auto"/>
          </w:tcPr>
          <w:p w:rsidR="00DD59C6" w:rsidRPr="00CC15A2" w:rsidRDefault="00DD59C6" w:rsidP="00DD59C6">
            <w:pPr>
              <w:rPr>
                <w:rFonts w:ascii="Times New Roman" w:hAnsi="Times New Roman" w:cs="Times New Roman"/>
              </w:rPr>
            </w:pPr>
            <w:r w:rsidRPr="00CC15A2">
              <w:rPr>
                <w:rFonts w:ascii="Times New Roman" w:hAnsi="Times New Roman" w:cs="Times New Roman"/>
              </w:rPr>
              <w:t>Check</w:t>
            </w:r>
          </w:p>
        </w:tc>
        <w:tc>
          <w:tcPr>
            <w:tcW w:w="0" w:type="auto"/>
          </w:tcPr>
          <w:p w:rsidR="00DD59C6" w:rsidRPr="00CC15A2" w:rsidRDefault="00E13163" w:rsidP="00DD59C6">
            <w:pPr>
              <w:jc w:val="center"/>
              <w:rPr>
                <w:rFonts w:ascii="Times New Roman" w:hAnsi="Times New Roman" w:cs="Times New Roman"/>
              </w:rPr>
            </w:pPr>
            <w:r>
              <w:rPr>
                <w:rFonts w:ascii="Times New Roman" w:hAnsi="Times New Roman" w:cs="Times New Roman"/>
              </w:rPr>
              <w:t>18.9</w:t>
            </w:r>
          </w:p>
        </w:tc>
        <w:tc>
          <w:tcPr>
            <w:tcW w:w="0" w:type="auto"/>
          </w:tcPr>
          <w:p w:rsidR="00DD59C6" w:rsidRPr="00CC15A2" w:rsidRDefault="00707DA1" w:rsidP="00DD59C6">
            <w:pPr>
              <w:jc w:val="center"/>
              <w:rPr>
                <w:rFonts w:ascii="Times New Roman" w:hAnsi="Times New Roman" w:cs="Times New Roman"/>
              </w:rPr>
            </w:pPr>
            <w:r>
              <w:rPr>
                <w:rFonts w:ascii="Times New Roman" w:hAnsi="Times New Roman" w:cs="Times New Roman"/>
              </w:rPr>
              <w:t>30.7</w:t>
            </w:r>
          </w:p>
        </w:tc>
        <w:tc>
          <w:tcPr>
            <w:tcW w:w="0" w:type="auto"/>
          </w:tcPr>
          <w:p w:rsidR="00DD59C6" w:rsidRPr="00CC15A2" w:rsidRDefault="00707DA1" w:rsidP="00DD59C6">
            <w:pPr>
              <w:jc w:val="center"/>
              <w:rPr>
                <w:rFonts w:ascii="Times New Roman" w:hAnsi="Times New Roman" w:cs="Times New Roman"/>
              </w:rPr>
            </w:pPr>
            <w:r>
              <w:rPr>
                <w:rFonts w:ascii="Times New Roman" w:hAnsi="Times New Roman" w:cs="Times New Roman"/>
              </w:rPr>
              <w:t>16.5</w:t>
            </w:r>
          </w:p>
        </w:tc>
      </w:tr>
      <w:tr w:rsidR="00DD59C6" w:rsidTr="00DD59C6">
        <w:tc>
          <w:tcPr>
            <w:tcW w:w="0" w:type="auto"/>
          </w:tcPr>
          <w:p w:rsidR="00DD59C6" w:rsidRPr="00CC15A2" w:rsidRDefault="00DD59C6" w:rsidP="00DD59C6">
            <w:pPr>
              <w:rPr>
                <w:rFonts w:ascii="Times New Roman" w:hAnsi="Times New Roman" w:cs="Times New Roman"/>
              </w:rPr>
            </w:pPr>
            <w:r w:rsidRPr="00CC15A2">
              <w:rPr>
                <w:rFonts w:ascii="Times New Roman" w:hAnsi="Times New Roman" w:cs="Times New Roman"/>
              </w:rPr>
              <w:t>Inoculation</w:t>
            </w:r>
          </w:p>
        </w:tc>
        <w:tc>
          <w:tcPr>
            <w:tcW w:w="0" w:type="auto"/>
          </w:tcPr>
          <w:p w:rsidR="00DD59C6" w:rsidRPr="00CC15A2" w:rsidRDefault="00E13163" w:rsidP="00DD59C6">
            <w:pPr>
              <w:jc w:val="center"/>
              <w:rPr>
                <w:rFonts w:ascii="Times New Roman" w:hAnsi="Times New Roman" w:cs="Times New Roman"/>
              </w:rPr>
            </w:pPr>
            <w:r>
              <w:rPr>
                <w:rFonts w:ascii="Times New Roman" w:hAnsi="Times New Roman" w:cs="Times New Roman"/>
              </w:rPr>
              <w:t>23.1</w:t>
            </w:r>
          </w:p>
        </w:tc>
        <w:tc>
          <w:tcPr>
            <w:tcW w:w="0" w:type="auto"/>
          </w:tcPr>
          <w:p w:rsidR="00DD59C6" w:rsidRPr="00CC15A2" w:rsidRDefault="00707DA1" w:rsidP="00DD59C6">
            <w:pPr>
              <w:jc w:val="center"/>
              <w:rPr>
                <w:rFonts w:ascii="Times New Roman" w:hAnsi="Times New Roman" w:cs="Times New Roman"/>
              </w:rPr>
            </w:pPr>
            <w:r>
              <w:rPr>
                <w:rFonts w:ascii="Times New Roman" w:hAnsi="Times New Roman" w:cs="Times New Roman"/>
              </w:rPr>
              <w:t>31.9</w:t>
            </w:r>
          </w:p>
        </w:tc>
        <w:tc>
          <w:tcPr>
            <w:tcW w:w="0" w:type="auto"/>
          </w:tcPr>
          <w:p w:rsidR="00DD59C6" w:rsidRPr="00CC15A2" w:rsidRDefault="00707DA1" w:rsidP="00DD59C6">
            <w:pPr>
              <w:jc w:val="center"/>
              <w:rPr>
                <w:rFonts w:ascii="Times New Roman" w:hAnsi="Times New Roman" w:cs="Times New Roman"/>
              </w:rPr>
            </w:pPr>
            <w:r>
              <w:rPr>
                <w:rFonts w:ascii="Times New Roman" w:hAnsi="Times New Roman" w:cs="Times New Roman"/>
              </w:rPr>
              <w:t>16.3</w:t>
            </w:r>
          </w:p>
        </w:tc>
      </w:tr>
      <w:tr w:rsidR="00DD59C6" w:rsidTr="00DD59C6">
        <w:tc>
          <w:tcPr>
            <w:tcW w:w="0" w:type="auto"/>
          </w:tcPr>
          <w:p w:rsidR="00DD59C6" w:rsidRPr="00CC15A2" w:rsidRDefault="00DD59C6" w:rsidP="00DD59C6">
            <w:pPr>
              <w:rPr>
                <w:rFonts w:ascii="Times New Roman" w:hAnsi="Times New Roman" w:cs="Times New Roman"/>
              </w:rPr>
            </w:pPr>
            <w:r w:rsidRPr="00CC15A2">
              <w:rPr>
                <w:rFonts w:ascii="Times New Roman" w:hAnsi="Times New Roman" w:cs="Times New Roman"/>
              </w:rPr>
              <w:t>50 lb N/acre, urea, preplant broadcast</w:t>
            </w:r>
          </w:p>
        </w:tc>
        <w:tc>
          <w:tcPr>
            <w:tcW w:w="0" w:type="auto"/>
          </w:tcPr>
          <w:p w:rsidR="00DD59C6" w:rsidRPr="00CC15A2" w:rsidRDefault="00E13163" w:rsidP="00DD59C6">
            <w:pPr>
              <w:jc w:val="center"/>
              <w:rPr>
                <w:rFonts w:ascii="Times New Roman" w:hAnsi="Times New Roman" w:cs="Times New Roman"/>
              </w:rPr>
            </w:pPr>
            <w:r>
              <w:rPr>
                <w:rFonts w:ascii="Times New Roman" w:hAnsi="Times New Roman" w:cs="Times New Roman"/>
              </w:rPr>
              <w:t>20.8</w:t>
            </w:r>
          </w:p>
        </w:tc>
        <w:tc>
          <w:tcPr>
            <w:tcW w:w="0" w:type="auto"/>
          </w:tcPr>
          <w:p w:rsidR="00DD59C6" w:rsidRPr="00CC15A2" w:rsidRDefault="00707DA1" w:rsidP="00DD59C6">
            <w:pPr>
              <w:jc w:val="center"/>
              <w:rPr>
                <w:rFonts w:ascii="Times New Roman" w:hAnsi="Times New Roman" w:cs="Times New Roman"/>
              </w:rPr>
            </w:pPr>
            <w:r>
              <w:rPr>
                <w:rFonts w:ascii="Times New Roman" w:hAnsi="Times New Roman" w:cs="Times New Roman"/>
              </w:rPr>
              <w:t>32.5</w:t>
            </w:r>
          </w:p>
        </w:tc>
        <w:tc>
          <w:tcPr>
            <w:tcW w:w="0" w:type="auto"/>
          </w:tcPr>
          <w:p w:rsidR="00DD59C6" w:rsidRPr="00CC15A2" w:rsidRDefault="00707DA1" w:rsidP="00DD59C6">
            <w:pPr>
              <w:jc w:val="center"/>
              <w:rPr>
                <w:rFonts w:ascii="Times New Roman" w:hAnsi="Times New Roman" w:cs="Times New Roman"/>
              </w:rPr>
            </w:pPr>
            <w:r>
              <w:rPr>
                <w:rFonts w:ascii="Times New Roman" w:hAnsi="Times New Roman" w:cs="Times New Roman"/>
              </w:rPr>
              <w:t>16.6</w:t>
            </w:r>
          </w:p>
        </w:tc>
      </w:tr>
      <w:tr w:rsidR="00DD59C6" w:rsidTr="00DD59C6">
        <w:tc>
          <w:tcPr>
            <w:tcW w:w="0" w:type="auto"/>
          </w:tcPr>
          <w:p w:rsidR="00DD59C6" w:rsidRPr="00CC15A2" w:rsidRDefault="00DD59C6" w:rsidP="00DD59C6">
            <w:pPr>
              <w:rPr>
                <w:rFonts w:ascii="Times New Roman" w:hAnsi="Times New Roman" w:cs="Times New Roman"/>
              </w:rPr>
            </w:pPr>
            <w:r w:rsidRPr="00CC15A2">
              <w:rPr>
                <w:rFonts w:ascii="Times New Roman" w:hAnsi="Times New Roman" w:cs="Times New Roman"/>
              </w:rPr>
              <w:t>100 lb/acre 11-52-0, preplant broadcast</w:t>
            </w:r>
          </w:p>
        </w:tc>
        <w:tc>
          <w:tcPr>
            <w:tcW w:w="0" w:type="auto"/>
          </w:tcPr>
          <w:p w:rsidR="00DD59C6" w:rsidRPr="00CC15A2" w:rsidRDefault="00E13163" w:rsidP="00DD59C6">
            <w:pPr>
              <w:jc w:val="center"/>
              <w:rPr>
                <w:rFonts w:ascii="Times New Roman" w:hAnsi="Times New Roman" w:cs="Times New Roman"/>
              </w:rPr>
            </w:pPr>
            <w:r>
              <w:rPr>
                <w:rFonts w:ascii="Times New Roman" w:hAnsi="Times New Roman" w:cs="Times New Roman"/>
              </w:rPr>
              <w:t>21.9</w:t>
            </w:r>
          </w:p>
        </w:tc>
        <w:tc>
          <w:tcPr>
            <w:tcW w:w="0" w:type="auto"/>
          </w:tcPr>
          <w:p w:rsidR="00DD59C6" w:rsidRPr="00CC15A2" w:rsidRDefault="00707DA1" w:rsidP="00DD59C6">
            <w:pPr>
              <w:jc w:val="center"/>
              <w:rPr>
                <w:rFonts w:ascii="Times New Roman" w:hAnsi="Times New Roman" w:cs="Times New Roman"/>
              </w:rPr>
            </w:pPr>
            <w:r>
              <w:rPr>
                <w:rFonts w:ascii="Times New Roman" w:hAnsi="Times New Roman" w:cs="Times New Roman"/>
              </w:rPr>
              <w:t>31.3</w:t>
            </w:r>
          </w:p>
        </w:tc>
        <w:tc>
          <w:tcPr>
            <w:tcW w:w="0" w:type="auto"/>
          </w:tcPr>
          <w:p w:rsidR="00DD59C6" w:rsidRPr="00CC15A2" w:rsidRDefault="00707DA1" w:rsidP="00DD59C6">
            <w:pPr>
              <w:jc w:val="center"/>
              <w:rPr>
                <w:rFonts w:ascii="Times New Roman" w:hAnsi="Times New Roman" w:cs="Times New Roman"/>
              </w:rPr>
            </w:pPr>
            <w:r>
              <w:rPr>
                <w:rFonts w:ascii="Times New Roman" w:hAnsi="Times New Roman" w:cs="Times New Roman"/>
              </w:rPr>
              <w:t>16.7</w:t>
            </w:r>
          </w:p>
        </w:tc>
      </w:tr>
      <w:tr w:rsidR="00DD59C6" w:rsidTr="00DD59C6">
        <w:tc>
          <w:tcPr>
            <w:tcW w:w="0" w:type="auto"/>
          </w:tcPr>
          <w:p w:rsidR="00DD59C6" w:rsidRPr="00CC15A2" w:rsidRDefault="00DD59C6" w:rsidP="00DD59C6">
            <w:pPr>
              <w:rPr>
                <w:rFonts w:ascii="Times New Roman" w:hAnsi="Times New Roman" w:cs="Times New Roman"/>
              </w:rPr>
            </w:pPr>
            <w:r w:rsidRPr="00CC15A2">
              <w:rPr>
                <w:rFonts w:ascii="Times New Roman" w:hAnsi="Times New Roman" w:cs="Times New Roman"/>
              </w:rPr>
              <w:t>3 gal/acre 10-34-0, in-furrow</w:t>
            </w:r>
          </w:p>
        </w:tc>
        <w:tc>
          <w:tcPr>
            <w:tcW w:w="0" w:type="auto"/>
          </w:tcPr>
          <w:p w:rsidR="00DD59C6" w:rsidRPr="00CC15A2" w:rsidRDefault="00E13163" w:rsidP="00DD59C6">
            <w:pPr>
              <w:jc w:val="center"/>
              <w:rPr>
                <w:rFonts w:ascii="Times New Roman" w:hAnsi="Times New Roman" w:cs="Times New Roman"/>
              </w:rPr>
            </w:pPr>
            <w:r>
              <w:rPr>
                <w:rFonts w:ascii="Times New Roman" w:hAnsi="Times New Roman" w:cs="Times New Roman"/>
              </w:rPr>
              <w:t>22.7</w:t>
            </w:r>
          </w:p>
        </w:tc>
        <w:tc>
          <w:tcPr>
            <w:tcW w:w="0" w:type="auto"/>
          </w:tcPr>
          <w:p w:rsidR="00DD59C6" w:rsidRPr="00CC15A2" w:rsidRDefault="00707DA1" w:rsidP="00DD59C6">
            <w:pPr>
              <w:jc w:val="center"/>
              <w:rPr>
                <w:rFonts w:ascii="Times New Roman" w:hAnsi="Times New Roman" w:cs="Times New Roman"/>
              </w:rPr>
            </w:pPr>
            <w:r>
              <w:rPr>
                <w:rFonts w:ascii="Times New Roman" w:hAnsi="Times New Roman" w:cs="Times New Roman"/>
              </w:rPr>
              <w:t>31.5</w:t>
            </w:r>
          </w:p>
        </w:tc>
        <w:tc>
          <w:tcPr>
            <w:tcW w:w="0" w:type="auto"/>
          </w:tcPr>
          <w:p w:rsidR="00DD59C6" w:rsidRPr="00CC15A2" w:rsidRDefault="00707DA1" w:rsidP="00DD59C6">
            <w:pPr>
              <w:jc w:val="center"/>
              <w:rPr>
                <w:rFonts w:ascii="Times New Roman" w:hAnsi="Times New Roman" w:cs="Times New Roman"/>
              </w:rPr>
            </w:pPr>
            <w:r>
              <w:rPr>
                <w:rFonts w:ascii="Times New Roman" w:hAnsi="Times New Roman" w:cs="Times New Roman"/>
              </w:rPr>
              <w:t>16.3</w:t>
            </w:r>
          </w:p>
        </w:tc>
      </w:tr>
      <w:tr w:rsidR="00DD59C6" w:rsidTr="00DD59C6">
        <w:tc>
          <w:tcPr>
            <w:tcW w:w="0" w:type="auto"/>
          </w:tcPr>
          <w:p w:rsidR="00DD59C6" w:rsidRPr="00CC15A2" w:rsidRDefault="00DD59C6" w:rsidP="00DD59C6">
            <w:pPr>
              <w:rPr>
                <w:rFonts w:ascii="Times New Roman" w:hAnsi="Times New Roman" w:cs="Times New Roman"/>
              </w:rPr>
            </w:pPr>
            <w:r w:rsidRPr="00CC15A2">
              <w:rPr>
                <w:rFonts w:ascii="Times New Roman" w:hAnsi="Times New Roman" w:cs="Times New Roman"/>
              </w:rPr>
              <w:t>3 gal/acre 6-24-6, in-furrow</w:t>
            </w:r>
          </w:p>
        </w:tc>
        <w:tc>
          <w:tcPr>
            <w:tcW w:w="0" w:type="auto"/>
          </w:tcPr>
          <w:p w:rsidR="00DD59C6" w:rsidRPr="00CC15A2" w:rsidRDefault="00E13163" w:rsidP="00DD59C6">
            <w:pPr>
              <w:jc w:val="center"/>
              <w:rPr>
                <w:rFonts w:ascii="Times New Roman" w:hAnsi="Times New Roman" w:cs="Times New Roman"/>
              </w:rPr>
            </w:pPr>
            <w:r>
              <w:rPr>
                <w:rFonts w:ascii="Times New Roman" w:hAnsi="Times New Roman" w:cs="Times New Roman"/>
              </w:rPr>
              <w:t>24.7</w:t>
            </w:r>
          </w:p>
        </w:tc>
        <w:tc>
          <w:tcPr>
            <w:tcW w:w="0" w:type="auto"/>
          </w:tcPr>
          <w:p w:rsidR="00DD59C6" w:rsidRPr="00CC15A2" w:rsidRDefault="00707DA1" w:rsidP="00DD59C6">
            <w:pPr>
              <w:jc w:val="center"/>
              <w:rPr>
                <w:rFonts w:ascii="Times New Roman" w:hAnsi="Times New Roman" w:cs="Times New Roman"/>
              </w:rPr>
            </w:pPr>
            <w:r>
              <w:rPr>
                <w:rFonts w:ascii="Times New Roman" w:hAnsi="Times New Roman" w:cs="Times New Roman"/>
              </w:rPr>
              <w:t>31.5</w:t>
            </w:r>
          </w:p>
        </w:tc>
        <w:tc>
          <w:tcPr>
            <w:tcW w:w="0" w:type="auto"/>
          </w:tcPr>
          <w:p w:rsidR="00DD59C6" w:rsidRPr="00CC15A2" w:rsidRDefault="00707DA1" w:rsidP="00DD59C6">
            <w:pPr>
              <w:jc w:val="center"/>
              <w:rPr>
                <w:rFonts w:ascii="Times New Roman" w:hAnsi="Times New Roman" w:cs="Times New Roman"/>
              </w:rPr>
            </w:pPr>
            <w:r>
              <w:rPr>
                <w:rFonts w:ascii="Times New Roman" w:hAnsi="Times New Roman" w:cs="Times New Roman"/>
              </w:rPr>
              <w:t>16.3</w:t>
            </w:r>
          </w:p>
        </w:tc>
      </w:tr>
      <w:tr w:rsidR="00DD59C6" w:rsidTr="00DD59C6">
        <w:tc>
          <w:tcPr>
            <w:tcW w:w="0" w:type="auto"/>
          </w:tcPr>
          <w:p w:rsidR="00DD59C6" w:rsidRPr="00CC15A2" w:rsidRDefault="00DD59C6" w:rsidP="00DD59C6">
            <w:pPr>
              <w:rPr>
                <w:rFonts w:ascii="Times New Roman" w:hAnsi="Times New Roman" w:cs="Times New Roman"/>
              </w:rPr>
            </w:pPr>
            <w:r w:rsidRPr="00CC15A2">
              <w:rPr>
                <w:rFonts w:ascii="Times New Roman" w:hAnsi="Times New Roman" w:cs="Times New Roman"/>
              </w:rPr>
              <w:t>Soygreen, in-furrow</w:t>
            </w:r>
          </w:p>
        </w:tc>
        <w:tc>
          <w:tcPr>
            <w:tcW w:w="0" w:type="auto"/>
          </w:tcPr>
          <w:p w:rsidR="00DD59C6" w:rsidRPr="00CC15A2" w:rsidRDefault="00E13163" w:rsidP="00DD59C6">
            <w:pPr>
              <w:jc w:val="center"/>
              <w:rPr>
                <w:rFonts w:ascii="Times New Roman" w:hAnsi="Times New Roman" w:cs="Times New Roman"/>
              </w:rPr>
            </w:pPr>
            <w:r>
              <w:rPr>
                <w:rFonts w:ascii="Times New Roman" w:hAnsi="Times New Roman" w:cs="Times New Roman"/>
              </w:rPr>
              <w:t>22.5</w:t>
            </w:r>
          </w:p>
        </w:tc>
        <w:tc>
          <w:tcPr>
            <w:tcW w:w="0" w:type="auto"/>
          </w:tcPr>
          <w:p w:rsidR="00DD59C6" w:rsidRPr="00CC15A2" w:rsidRDefault="00707DA1" w:rsidP="00DD59C6">
            <w:pPr>
              <w:jc w:val="center"/>
              <w:rPr>
                <w:rFonts w:ascii="Times New Roman" w:hAnsi="Times New Roman" w:cs="Times New Roman"/>
              </w:rPr>
            </w:pPr>
            <w:r>
              <w:rPr>
                <w:rFonts w:ascii="Times New Roman" w:hAnsi="Times New Roman" w:cs="Times New Roman"/>
              </w:rPr>
              <w:t>31.2</w:t>
            </w:r>
          </w:p>
        </w:tc>
        <w:tc>
          <w:tcPr>
            <w:tcW w:w="0" w:type="auto"/>
          </w:tcPr>
          <w:p w:rsidR="00DD59C6" w:rsidRPr="00CC15A2" w:rsidRDefault="00707DA1" w:rsidP="00DD59C6">
            <w:pPr>
              <w:jc w:val="center"/>
              <w:rPr>
                <w:rFonts w:ascii="Times New Roman" w:hAnsi="Times New Roman" w:cs="Times New Roman"/>
              </w:rPr>
            </w:pPr>
            <w:r>
              <w:rPr>
                <w:rFonts w:ascii="Times New Roman" w:hAnsi="Times New Roman" w:cs="Times New Roman"/>
              </w:rPr>
              <w:t>16.3</w:t>
            </w:r>
          </w:p>
        </w:tc>
      </w:tr>
      <w:tr w:rsidR="00DD59C6" w:rsidTr="00DD59C6">
        <w:tc>
          <w:tcPr>
            <w:tcW w:w="0" w:type="auto"/>
          </w:tcPr>
          <w:p w:rsidR="00DD59C6" w:rsidRPr="00CC15A2" w:rsidRDefault="00DD59C6" w:rsidP="00DD59C6">
            <w:pPr>
              <w:rPr>
                <w:rFonts w:ascii="Times New Roman" w:hAnsi="Times New Roman" w:cs="Times New Roman"/>
              </w:rPr>
            </w:pPr>
            <w:proofErr w:type="spellStart"/>
            <w:r w:rsidRPr="00CC15A2">
              <w:rPr>
                <w:rFonts w:ascii="Times New Roman" w:hAnsi="Times New Roman" w:cs="Times New Roman"/>
              </w:rPr>
              <w:t>Levesol</w:t>
            </w:r>
            <w:proofErr w:type="spellEnd"/>
            <w:r w:rsidRPr="00CC15A2">
              <w:rPr>
                <w:rFonts w:ascii="Times New Roman" w:hAnsi="Times New Roman" w:cs="Times New Roman"/>
              </w:rPr>
              <w:t xml:space="preserve"> in-furrow</w:t>
            </w:r>
          </w:p>
        </w:tc>
        <w:tc>
          <w:tcPr>
            <w:tcW w:w="0" w:type="auto"/>
          </w:tcPr>
          <w:p w:rsidR="00DD59C6" w:rsidRPr="00CC15A2" w:rsidRDefault="00E13163" w:rsidP="00DD59C6">
            <w:pPr>
              <w:jc w:val="center"/>
              <w:rPr>
                <w:rFonts w:ascii="Times New Roman" w:hAnsi="Times New Roman" w:cs="Times New Roman"/>
              </w:rPr>
            </w:pPr>
            <w:r>
              <w:rPr>
                <w:rFonts w:ascii="Times New Roman" w:hAnsi="Times New Roman" w:cs="Times New Roman"/>
              </w:rPr>
              <w:t>22.2</w:t>
            </w:r>
          </w:p>
        </w:tc>
        <w:tc>
          <w:tcPr>
            <w:tcW w:w="0" w:type="auto"/>
          </w:tcPr>
          <w:p w:rsidR="00DD59C6" w:rsidRPr="00CC15A2" w:rsidRDefault="00707DA1" w:rsidP="00DD59C6">
            <w:pPr>
              <w:jc w:val="center"/>
              <w:rPr>
                <w:rFonts w:ascii="Times New Roman" w:hAnsi="Times New Roman" w:cs="Times New Roman"/>
              </w:rPr>
            </w:pPr>
            <w:r>
              <w:rPr>
                <w:rFonts w:ascii="Times New Roman" w:hAnsi="Times New Roman" w:cs="Times New Roman"/>
              </w:rPr>
              <w:t>30.7</w:t>
            </w:r>
          </w:p>
        </w:tc>
        <w:tc>
          <w:tcPr>
            <w:tcW w:w="0" w:type="auto"/>
          </w:tcPr>
          <w:p w:rsidR="00DD59C6" w:rsidRPr="00CC15A2" w:rsidRDefault="00707DA1" w:rsidP="00DD59C6">
            <w:pPr>
              <w:jc w:val="center"/>
              <w:rPr>
                <w:rFonts w:ascii="Times New Roman" w:hAnsi="Times New Roman" w:cs="Times New Roman"/>
              </w:rPr>
            </w:pPr>
            <w:r>
              <w:rPr>
                <w:rFonts w:ascii="Times New Roman" w:hAnsi="Times New Roman" w:cs="Times New Roman"/>
              </w:rPr>
              <w:t>16.6</w:t>
            </w:r>
          </w:p>
        </w:tc>
      </w:tr>
      <w:tr w:rsidR="00DD59C6" w:rsidTr="00DD59C6">
        <w:tc>
          <w:tcPr>
            <w:tcW w:w="0" w:type="auto"/>
          </w:tcPr>
          <w:p w:rsidR="00DD59C6" w:rsidRPr="00CC15A2" w:rsidRDefault="00DD59C6" w:rsidP="00DD59C6">
            <w:pPr>
              <w:rPr>
                <w:rFonts w:ascii="Times New Roman" w:hAnsi="Times New Roman" w:cs="Times New Roman"/>
              </w:rPr>
            </w:pPr>
            <w:r w:rsidRPr="00CC15A2">
              <w:rPr>
                <w:rFonts w:ascii="Times New Roman" w:hAnsi="Times New Roman" w:cs="Times New Roman"/>
              </w:rPr>
              <w:t xml:space="preserve">Foliar </w:t>
            </w:r>
            <w:r w:rsidR="00707DA1">
              <w:rPr>
                <w:rFonts w:ascii="Times New Roman" w:hAnsi="Times New Roman" w:cs="Times New Roman"/>
              </w:rPr>
              <w:t>3</w:t>
            </w:r>
            <w:r w:rsidRPr="00CC15A2">
              <w:rPr>
                <w:rFonts w:ascii="Times New Roman" w:hAnsi="Times New Roman" w:cs="Times New Roman"/>
              </w:rPr>
              <w:t>-18-</w:t>
            </w:r>
            <w:r w:rsidR="00707DA1">
              <w:rPr>
                <w:rFonts w:ascii="Times New Roman" w:hAnsi="Times New Roman" w:cs="Times New Roman"/>
              </w:rPr>
              <w:t>18</w:t>
            </w:r>
            <w:r w:rsidRPr="00CC15A2">
              <w:rPr>
                <w:rFonts w:ascii="Times New Roman" w:hAnsi="Times New Roman" w:cs="Times New Roman"/>
              </w:rPr>
              <w:t xml:space="preserve"> V5</w:t>
            </w:r>
          </w:p>
        </w:tc>
        <w:tc>
          <w:tcPr>
            <w:tcW w:w="0" w:type="auto"/>
          </w:tcPr>
          <w:p w:rsidR="00DD59C6" w:rsidRPr="00CC15A2" w:rsidRDefault="00E13163" w:rsidP="00DD59C6">
            <w:pPr>
              <w:jc w:val="center"/>
              <w:rPr>
                <w:rFonts w:ascii="Times New Roman" w:hAnsi="Times New Roman" w:cs="Times New Roman"/>
              </w:rPr>
            </w:pPr>
            <w:r>
              <w:rPr>
                <w:rFonts w:ascii="Times New Roman" w:hAnsi="Times New Roman" w:cs="Times New Roman"/>
              </w:rPr>
              <w:t>22.8</w:t>
            </w:r>
          </w:p>
        </w:tc>
        <w:tc>
          <w:tcPr>
            <w:tcW w:w="0" w:type="auto"/>
          </w:tcPr>
          <w:p w:rsidR="00DD59C6" w:rsidRPr="00CC15A2" w:rsidRDefault="00707DA1" w:rsidP="00DD59C6">
            <w:pPr>
              <w:jc w:val="center"/>
              <w:rPr>
                <w:rFonts w:ascii="Times New Roman" w:hAnsi="Times New Roman" w:cs="Times New Roman"/>
              </w:rPr>
            </w:pPr>
            <w:r>
              <w:rPr>
                <w:rFonts w:ascii="Times New Roman" w:hAnsi="Times New Roman" w:cs="Times New Roman"/>
              </w:rPr>
              <w:t>30.8</w:t>
            </w:r>
          </w:p>
        </w:tc>
        <w:tc>
          <w:tcPr>
            <w:tcW w:w="0" w:type="auto"/>
          </w:tcPr>
          <w:p w:rsidR="00DD59C6" w:rsidRPr="00CC15A2" w:rsidRDefault="00707DA1" w:rsidP="00DD59C6">
            <w:pPr>
              <w:jc w:val="center"/>
              <w:rPr>
                <w:rFonts w:ascii="Times New Roman" w:hAnsi="Times New Roman" w:cs="Times New Roman"/>
              </w:rPr>
            </w:pPr>
            <w:r>
              <w:rPr>
                <w:rFonts w:ascii="Times New Roman" w:hAnsi="Times New Roman" w:cs="Times New Roman"/>
              </w:rPr>
              <w:t>16.4</w:t>
            </w:r>
          </w:p>
        </w:tc>
      </w:tr>
      <w:tr w:rsidR="00DD59C6" w:rsidTr="00DD59C6">
        <w:tc>
          <w:tcPr>
            <w:tcW w:w="0" w:type="auto"/>
          </w:tcPr>
          <w:p w:rsidR="00DD59C6" w:rsidRPr="00CC15A2" w:rsidRDefault="00DD59C6" w:rsidP="00DD59C6">
            <w:pPr>
              <w:rPr>
                <w:rFonts w:ascii="Times New Roman" w:hAnsi="Times New Roman" w:cs="Times New Roman"/>
              </w:rPr>
            </w:pPr>
            <w:r w:rsidRPr="00CC15A2">
              <w:rPr>
                <w:rFonts w:ascii="Times New Roman" w:hAnsi="Times New Roman" w:cs="Times New Roman"/>
              </w:rPr>
              <w:t xml:space="preserve">Foliar </w:t>
            </w:r>
            <w:r w:rsidR="00707DA1">
              <w:rPr>
                <w:rFonts w:ascii="Times New Roman" w:hAnsi="Times New Roman" w:cs="Times New Roman"/>
              </w:rPr>
              <w:t>3</w:t>
            </w:r>
            <w:r w:rsidRPr="00CC15A2">
              <w:rPr>
                <w:rFonts w:ascii="Times New Roman" w:hAnsi="Times New Roman" w:cs="Times New Roman"/>
              </w:rPr>
              <w:t>-18-</w:t>
            </w:r>
            <w:r w:rsidR="00707DA1">
              <w:rPr>
                <w:rFonts w:ascii="Times New Roman" w:hAnsi="Times New Roman" w:cs="Times New Roman"/>
              </w:rPr>
              <w:t>18</w:t>
            </w:r>
            <w:r w:rsidRPr="00CC15A2">
              <w:rPr>
                <w:rFonts w:ascii="Times New Roman" w:hAnsi="Times New Roman" w:cs="Times New Roman"/>
              </w:rPr>
              <w:t xml:space="preserve"> R2</w:t>
            </w:r>
          </w:p>
        </w:tc>
        <w:tc>
          <w:tcPr>
            <w:tcW w:w="0" w:type="auto"/>
          </w:tcPr>
          <w:p w:rsidR="00DD59C6" w:rsidRPr="00CC15A2" w:rsidRDefault="00E13163" w:rsidP="00DD59C6">
            <w:pPr>
              <w:jc w:val="center"/>
              <w:rPr>
                <w:rFonts w:ascii="Times New Roman" w:hAnsi="Times New Roman" w:cs="Times New Roman"/>
              </w:rPr>
            </w:pPr>
            <w:r>
              <w:rPr>
                <w:rFonts w:ascii="Times New Roman" w:hAnsi="Times New Roman" w:cs="Times New Roman"/>
              </w:rPr>
              <w:t>22.8</w:t>
            </w:r>
          </w:p>
        </w:tc>
        <w:tc>
          <w:tcPr>
            <w:tcW w:w="0" w:type="auto"/>
          </w:tcPr>
          <w:p w:rsidR="00DD59C6" w:rsidRPr="00CC15A2" w:rsidRDefault="00707DA1" w:rsidP="00DD59C6">
            <w:pPr>
              <w:jc w:val="center"/>
              <w:rPr>
                <w:rFonts w:ascii="Times New Roman" w:hAnsi="Times New Roman" w:cs="Times New Roman"/>
              </w:rPr>
            </w:pPr>
            <w:r>
              <w:rPr>
                <w:rFonts w:ascii="Times New Roman" w:hAnsi="Times New Roman" w:cs="Times New Roman"/>
              </w:rPr>
              <w:t>31.8</w:t>
            </w:r>
          </w:p>
        </w:tc>
        <w:tc>
          <w:tcPr>
            <w:tcW w:w="0" w:type="auto"/>
          </w:tcPr>
          <w:p w:rsidR="00DD59C6" w:rsidRPr="00CC15A2" w:rsidRDefault="00707DA1" w:rsidP="00DD59C6">
            <w:pPr>
              <w:jc w:val="center"/>
              <w:rPr>
                <w:rFonts w:ascii="Times New Roman" w:hAnsi="Times New Roman" w:cs="Times New Roman"/>
              </w:rPr>
            </w:pPr>
            <w:r>
              <w:rPr>
                <w:rFonts w:ascii="Times New Roman" w:hAnsi="Times New Roman" w:cs="Times New Roman"/>
              </w:rPr>
              <w:t>16.4</w:t>
            </w:r>
          </w:p>
        </w:tc>
      </w:tr>
      <w:tr w:rsidR="00DD59C6" w:rsidTr="00DD59C6">
        <w:tc>
          <w:tcPr>
            <w:tcW w:w="0" w:type="auto"/>
          </w:tcPr>
          <w:p w:rsidR="00DD59C6" w:rsidRPr="00CC15A2" w:rsidRDefault="00DD59C6" w:rsidP="00DD59C6">
            <w:pPr>
              <w:rPr>
                <w:rFonts w:ascii="Times New Roman" w:hAnsi="Times New Roman" w:cs="Times New Roman"/>
              </w:rPr>
            </w:pPr>
            <w:r w:rsidRPr="00CC15A2">
              <w:rPr>
                <w:rFonts w:ascii="Times New Roman" w:hAnsi="Times New Roman" w:cs="Times New Roman"/>
              </w:rPr>
              <w:t xml:space="preserve">Foliar </w:t>
            </w:r>
            <w:r w:rsidR="00707DA1">
              <w:rPr>
                <w:rFonts w:ascii="Times New Roman" w:hAnsi="Times New Roman" w:cs="Times New Roman"/>
              </w:rPr>
              <w:t>3</w:t>
            </w:r>
            <w:r w:rsidRPr="00CC15A2">
              <w:rPr>
                <w:rFonts w:ascii="Times New Roman" w:hAnsi="Times New Roman" w:cs="Times New Roman"/>
              </w:rPr>
              <w:t>-18-</w:t>
            </w:r>
            <w:r w:rsidR="00707DA1">
              <w:rPr>
                <w:rFonts w:ascii="Times New Roman" w:hAnsi="Times New Roman" w:cs="Times New Roman"/>
              </w:rPr>
              <w:t>18</w:t>
            </w:r>
            <w:r w:rsidRPr="00CC15A2">
              <w:rPr>
                <w:rFonts w:ascii="Times New Roman" w:hAnsi="Times New Roman" w:cs="Times New Roman"/>
              </w:rPr>
              <w:t xml:space="preserve"> w/S V5</w:t>
            </w:r>
          </w:p>
        </w:tc>
        <w:tc>
          <w:tcPr>
            <w:tcW w:w="0" w:type="auto"/>
          </w:tcPr>
          <w:p w:rsidR="00DD59C6" w:rsidRPr="00CC15A2" w:rsidRDefault="00E13163" w:rsidP="00DD59C6">
            <w:pPr>
              <w:jc w:val="center"/>
              <w:rPr>
                <w:rFonts w:ascii="Times New Roman" w:hAnsi="Times New Roman" w:cs="Times New Roman"/>
              </w:rPr>
            </w:pPr>
            <w:r>
              <w:rPr>
                <w:rFonts w:ascii="Times New Roman" w:hAnsi="Times New Roman" w:cs="Times New Roman"/>
              </w:rPr>
              <w:t>21.6</w:t>
            </w:r>
          </w:p>
        </w:tc>
        <w:tc>
          <w:tcPr>
            <w:tcW w:w="0" w:type="auto"/>
          </w:tcPr>
          <w:p w:rsidR="00DD59C6" w:rsidRPr="00CC15A2" w:rsidRDefault="00707DA1" w:rsidP="00DD59C6">
            <w:pPr>
              <w:jc w:val="center"/>
              <w:rPr>
                <w:rFonts w:ascii="Times New Roman" w:hAnsi="Times New Roman" w:cs="Times New Roman"/>
              </w:rPr>
            </w:pPr>
            <w:r>
              <w:rPr>
                <w:rFonts w:ascii="Times New Roman" w:hAnsi="Times New Roman" w:cs="Times New Roman"/>
              </w:rPr>
              <w:t>31.5</w:t>
            </w:r>
          </w:p>
        </w:tc>
        <w:tc>
          <w:tcPr>
            <w:tcW w:w="0" w:type="auto"/>
          </w:tcPr>
          <w:p w:rsidR="00DD59C6" w:rsidRPr="00CC15A2" w:rsidRDefault="00707DA1" w:rsidP="00DD59C6">
            <w:pPr>
              <w:jc w:val="center"/>
              <w:rPr>
                <w:rFonts w:ascii="Times New Roman" w:hAnsi="Times New Roman" w:cs="Times New Roman"/>
              </w:rPr>
            </w:pPr>
            <w:r>
              <w:rPr>
                <w:rFonts w:ascii="Times New Roman" w:hAnsi="Times New Roman" w:cs="Times New Roman"/>
              </w:rPr>
              <w:t>16.7</w:t>
            </w:r>
          </w:p>
        </w:tc>
      </w:tr>
      <w:tr w:rsidR="00DD59C6" w:rsidTr="00DD59C6">
        <w:tc>
          <w:tcPr>
            <w:tcW w:w="0" w:type="auto"/>
          </w:tcPr>
          <w:p w:rsidR="00DD59C6" w:rsidRPr="00CC15A2" w:rsidRDefault="00DD59C6" w:rsidP="00DD59C6">
            <w:pPr>
              <w:rPr>
                <w:rFonts w:ascii="Times New Roman" w:hAnsi="Times New Roman" w:cs="Times New Roman"/>
              </w:rPr>
            </w:pPr>
            <w:r w:rsidRPr="00CC15A2">
              <w:rPr>
                <w:rFonts w:ascii="Times New Roman" w:hAnsi="Times New Roman" w:cs="Times New Roman"/>
              </w:rPr>
              <w:t xml:space="preserve">Foliar </w:t>
            </w:r>
            <w:r w:rsidR="00707DA1">
              <w:rPr>
                <w:rFonts w:ascii="Times New Roman" w:hAnsi="Times New Roman" w:cs="Times New Roman"/>
              </w:rPr>
              <w:t>3</w:t>
            </w:r>
            <w:r w:rsidRPr="00CC15A2">
              <w:rPr>
                <w:rFonts w:ascii="Times New Roman" w:hAnsi="Times New Roman" w:cs="Times New Roman"/>
              </w:rPr>
              <w:t>-1</w:t>
            </w:r>
            <w:r w:rsidR="00707DA1">
              <w:rPr>
                <w:rFonts w:ascii="Times New Roman" w:hAnsi="Times New Roman" w:cs="Times New Roman"/>
              </w:rPr>
              <w:t>8</w:t>
            </w:r>
            <w:r w:rsidRPr="00CC15A2">
              <w:rPr>
                <w:rFonts w:ascii="Times New Roman" w:hAnsi="Times New Roman" w:cs="Times New Roman"/>
              </w:rPr>
              <w:t>-</w:t>
            </w:r>
            <w:r w:rsidR="00707DA1">
              <w:rPr>
                <w:rFonts w:ascii="Times New Roman" w:hAnsi="Times New Roman" w:cs="Times New Roman"/>
              </w:rPr>
              <w:t>18</w:t>
            </w:r>
            <w:r w:rsidRPr="00CC15A2">
              <w:rPr>
                <w:rFonts w:ascii="Times New Roman" w:hAnsi="Times New Roman" w:cs="Times New Roman"/>
              </w:rPr>
              <w:t xml:space="preserve"> w/S R2</w:t>
            </w:r>
          </w:p>
        </w:tc>
        <w:tc>
          <w:tcPr>
            <w:tcW w:w="0" w:type="auto"/>
          </w:tcPr>
          <w:p w:rsidR="00DD59C6" w:rsidRPr="00CC15A2" w:rsidRDefault="00E13163" w:rsidP="00DD59C6">
            <w:pPr>
              <w:jc w:val="center"/>
              <w:rPr>
                <w:rFonts w:ascii="Times New Roman" w:hAnsi="Times New Roman" w:cs="Times New Roman"/>
              </w:rPr>
            </w:pPr>
            <w:r>
              <w:rPr>
                <w:rFonts w:ascii="Times New Roman" w:hAnsi="Times New Roman" w:cs="Times New Roman"/>
              </w:rPr>
              <w:t>23.1</w:t>
            </w:r>
          </w:p>
        </w:tc>
        <w:tc>
          <w:tcPr>
            <w:tcW w:w="0" w:type="auto"/>
          </w:tcPr>
          <w:p w:rsidR="00DD59C6" w:rsidRPr="00CC15A2" w:rsidRDefault="00707DA1" w:rsidP="00DD59C6">
            <w:pPr>
              <w:jc w:val="center"/>
              <w:rPr>
                <w:rFonts w:ascii="Times New Roman" w:hAnsi="Times New Roman" w:cs="Times New Roman"/>
              </w:rPr>
            </w:pPr>
            <w:r>
              <w:rPr>
                <w:rFonts w:ascii="Times New Roman" w:hAnsi="Times New Roman" w:cs="Times New Roman"/>
              </w:rPr>
              <w:t>31.5</w:t>
            </w:r>
          </w:p>
        </w:tc>
        <w:tc>
          <w:tcPr>
            <w:tcW w:w="0" w:type="auto"/>
          </w:tcPr>
          <w:p w:rsidR="00DD59C6" w:rsidRPr="00CC15A2" w:rsidRDefault="00707DA1" w:rsidP="00DD59C6">
            <w:pPr>
              <w:jc w:val="center"/>
              <w:rPr>
                <w:rFonts w:ascii="Times New Roman" w:hAnsi="Times New Roman" w:cs="Times New Roman"/>
              </w:rPr>
            </w:pPr>
            <w:r>
              <w:rPr>
                <w:rFonts w:ascii="Times New Roman" w:hAnsi="Times New Roman" w:cs="Times New Roman"/>
              </w:rPr>
              <w:t>16.3</w:t>
            </w:r>
          </w:p>
        </w:tc>
      </w:tr>
      <w:tr w:rsidR="00E13163" w:rsidTr="00DD59C6">
        <w:tc>
          <w:tcPr>
            <w:tcW w:w="0" w:type="auto"/>
          </w:tcPr>
          <w:p w:rsidR="00E13163" w:rsidRPr="00CC15A2" w:rsidRDefault="00E13163" w:rsidP="00DD59C6">
            <w:pPr>
              <w:rPr>
                <w:rFonts w:ascii="Times New Roman" w:hAnsi="Times New Roman" w:cs="Times New Roman"/>
              </w:rPr>
            </w:pPr>
            <w:r>
              <w:rPr>
                <w:rFonts w:ascii="Times New Roman" w:hAnsi="Times New Roman" w:cs="Times New Roman"/>
              </w:rPr>
              <w:t>Cobalt, preplant broadcast</w:t>
            </w:r>
          </w:p>
        </w:tc>
        <w:tc>
          <w:tcPr>
            <w:tcW w:w="0" w:type="auto"/>
          </w:tcPr>
          <w:p w:rsidR="00E13163" w:rsidRPr="00CC15A2" w:rsidRDefault="00E13163" w:rsidP="00DD59C6">
            <w:pPr>
              <w:jc w:val="center"/>
              <w:rPr>
                <w:rFonts w:ascii="Times New Roman" w:hAnsi="Times New Roman" w:cs="Times New Roman"/>
              </w:rPr>
            </w:pPr>
            <w:r>
              <w:rPr>
                <w:rFonts w:ascii="Times New Roman" w:hAnsi="Times New Roman" w:cs="Times New Roman"/>
              </w:rPr>
              <w:t>19.6</w:t>
            </w:r>
          </w:p>
        </w:tc>
        <w:tc>
          <w:tcPr>
            <w:tcW w:w="0" w:type="auto"/>
          </w:tcPr>
          <w:p w:rsidR="00E13163" w:rsidRPr="00CC15A2" w:rsidRDefault="00707DA1" w:rsidP="00DD59C6">
            <w:pPr>
              <w:jc w:val="center"/>
              <w:rPr>
                <w:rFonts w:ascii="Times New Roman" w:hAnsi="Times New Roman" w:cs="Times New Roman"/>
              </w:rPr>
            </w:pPr>
            <w:r>
              <w:rPr>
                <w:rFonts w:ascii="Times New Roman" w:hAnsi="Times New Roman" w:cs="Times New Roman"/>
              </w:rPr>
              <w:t>31.6</w:t>
            </w:r>
          </w:p>
        </w:tc>
        <w:tc>
          <w:tcPr>
            <w:tcW w:w="0" w:type="auto"/>
          </w:tcPr>
          <w:p w:rsidR="00E13163" w:rsidRPr="00CC15A2" w:rsidRDefault="00707DA1" w:rsidP="00DD59C6">
            <w:pPr>
              <w:jc w:val="center"/>
              <w:rPr>
                <w:rFonts w:ascii="Times New Roman" w:hAnsi="Times New Roman" w:cs="Times New Roman"/>
              </w:rPr>
            </w:pPr>
            <w:r>
              <w:rPr>
                <w:rFonts w:ascii="Times New Roman" w:hAnsi="Times New Roman" w:cs="Times New Roman"/>
              </w:rPr>
              <w:t>16.5</w:t>
            </w:r>
          </w:p>
        </w:tc>
      </w:tr>
      <w:tr w:rsidR="00DD59C6" w:rsidTr="00DD59C6">
        <w:tc>
          <w:tcPr>
            <w:tcW w:w="0" w:type="auto"/>
          </w:tcPr>
          <w:p w:rsidR="00DD59C6" w:rsidRPr="00CC15A2" w:rsidRDefault="00DD59C6" w:rsidP="00DD59C6">
            <w:pPr>
              <w:rPr>
                <w:rFonts w:ascii="Times New Roman" w:hAnsi="Times New Roman" w:cs="Times New Roman"/>
              </w:rPr>
            </w:pPr>
            <w:r w:rsidRPr="00CC15A2">
              <w:rPr>
                <w:rFonts w:ascii="Times New Roman" w:hAnsi="Times New Roman" w:cs="Times New Roman"/>
              </w:rPr>
              <w:t>LSD 5%</w:t>
            </w:r>
          </w:p>
        </w:tc>
        <w:tc>
          <w:tcPr>
            <w:tcW w:w="0" w:type="auto"/>
          </w:tcPr>
          <w:p w:rsidR="00DD59C6" w:rsidRPr="00CC15A2" w:rsidRDefault="00707DA1" w:rsidP="00DD59C6">
            <w:pPr>
              <w:jc w:val="center"/>
              <w:rPr>
                <w:rFonts w:ascii="Times New Roman" w:hAnsi="Times New Roman" w:cs="Times New Roman"/>
              </w:rPr>
            </w:pPr>
            <w:r>
              <w:rPr>
                <w:rFonts w:ascii="Times New Roman" w:hAnsi="Times New Roman" w:cs="Times New Roman"/>
              </w:rPr>
              <w:t>NS</w:t>
            </w:r>
          </w:p>
        </w:tc>
        <w:tc>
          <w:tcPr>
            <w:tcW w:w="0" w:type="auto"/>
          </w:tcPr>
          <w:p w:rsidR="00DD59C6" w:rsidRPr="00CC15A2" w:rsidRDefault="00DD59C6" w:rsidP="00DD59C6">
            <w:pPr>
              <w:jc w:val="center"/>
              <w:rPr>
                <w:rFonts w:ascii="Times New Roman" w:hAnsi="Times New Roman" w:cs="Times New Roman"/>
              </w:rPr>
            </w:pPr>
            <w:r w:rsidRPr="00CC15A2">
              <w:rPr>
                <w:rFonts w:ascii="Times New Roman" w:hAnsi="Times New Roman" w:cs="Times New Roman"/>
              </w:rPr>
              <w:t>NS</w:t>
            </w:r>
          </w:p>
        </w:tc>
        <w:tc>
          <w:tcPr>
            <w:tcW w:w="0" w:type="auto"/>
          </w:tcPr>
          <w:p w:rsidR="00DD59C6" w:rsidRPr="00CC15A2" w:rsidRDefault="00DD59C6" w:rsidP="00DD59C6">
            <w:pPr>
              <w:jc w:val="center"/>
              <w:rPr>
                <w:rFonts w:ascii="Times New Roman" w:hAnsi="Times New Roman" w:cs="Times New Roman"/>
              </w:rPr>
            </w:pPr>
            <w:r w:rsidRPr="00CC15A2">
              <w:rPr>
                <w:rFonts w:ascii="Times New Roman" w:hAnsi="Times New Roman" w:cs="Times New Roman"/>
              </w:rPr>
              <w:t>NS</w:t>
            </w:r>
          </w:p>
        </w:tc>
      </w:tr>
    </w:tbl>
    <w:p w:rsidR="0047491F" w:rsidRDefault="0047491F" w:rsidP="0047491F">
      <w:pPr>
        <w:rPr>
          <w:rFonts w:ascii="Times New Roman" w:hAnsi="Times New Roman" w:cs="Times New Roman"/>
          <w:b/>
          <w:sz w:val="24"/>
          <w:szCs w:val="24"/>
        </w:rPr>
      </w:pPr>
      <w:r w:rsidRPr="00180478">
        <w:rPr>
          <w:rFonts w:ascii="Times New Roman" w:hAnsi="Times New Roman" w:cs="Times New Roman"/>
          <w:b/>
          <w:sz w:val="24"/>
          <w:szCs w:val="24"/>
        </w:rPr>
        <w:lastRenderedPageBreak/>
        <w:t xml:space="preserve">Table </w:t>
      </w:r>
      <w:r>
        <w:rPr>
          <w:rFonts w:ascii="Times New Roman" w:hAnsi="Times New Roman" w:cs="Times New Roman"/>
          <w:b/>
          <w:sz w:val="24"/>
          <w:szCs w:val="24"/>
        </w:rPr>
        <w:t>9</w:t>
      </w:r>
      <w:r w:rsidRPr="00180478">
        <w:rPr>
          <w:rFonts w:ascii="Times New Roman" w:hAnsi="Times New Roman" w:cs="Times New Roman"/>
          <w:b/>
          <w:sz w:val="24"/>
          <w:szCs w:val="24"/>
        </w:rPr>
        <w:t xml:space="preserve">. Effect of treatment on soybean yield, protein and oil concentration, </w:t>
      </w:r>
      <w:r>
        <w:rPr>
          <w:rFonts w:ascii="Times New Roman" w:hAnsi="Times New Roman" w:cs="Times New Roman"/>
          <w:b/>
          <w:sz w:val="24"/>
          <w:szCs w:val="24"/>
        </w:rPr>
        <w:t>Minot</w:t>
      </w:r>
      <w:r w:rsidRPr="00180478">
        <w:rPr>
          <w:rFonts w:ascii="Times New Roman" w:hAnsi="Times New Roman" w:cs="Times New Roman"/>
          <w:b/>
          <w:sz w:val="24"/>
          <w:szCs w:val="24"/>
        </w:rPr>
        <w:t>, 201</w:t>
      </w:r>
      <w:r w:rsidR="00064F17">
        <w:rPr>
          <w:rFonts w:ascii="Times New Roman" w:hAnsi="Times New Roman" w:cs="Times New Roman"/>
          <w:b/>
          <w:sz w:val="24"/>
          <w:szCs w:val="24"/>
        </w:rPr>
        <w:t>8</w:t>
      </w:r>
      <w:r w:rsidRPr="00180478">
        <w:rPr>
          <w:rFonts w:ascii="Times New Roman" w:hAnsi="Times New Roman" w:cs="Times New Roman"/>
          <w:b/>
          <w:sz w:val="24"/>
          <w:szCs w:val="24"/>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680"/>
        <w:gridCol w:w="1243"/>
        <w:gridCol w:w="1243"/>
        <w:gridCol w:w="840"/>
      </w:tblGrid>
      <w:tr w:rsidR="0047491F" w:rsidTr="006328BC">
        <w:tc>
          <w:tcPr>
            <w:tcW w:w="0" w:type="auto"/>
          </w:tcPr>
          <w:p w:rsidR="0047491F" w:rsidRPr="00CC15A2" w:rsidRDefault="0047491F" w:rsidP="006328BC">
            <w:pPr>
              <w:rPr>
                <w:rFonts w:ascii="Times New Roman" w:hAnsi="Times New Roman" w:cs="Times New Roman"/>
                <w:b/>
              </w:rPr>
            </w:pPr>
            <w:r w:rsidRPr="00CC15A2">
              <w:rPr>
                <w:rFonts w:ascii="Times New Roman" w:hAnsi="Times New Roman" w:cs="Times New Roman"/>
                <w:b/>
              </w:rPr>
              <w:t>Treatment</w:t>
            </w:r>
          </w:p>
        </w:tc>
        <w:tc>
          <w:tcPr>
            <w:tcW w:w="0" w:type="auto"/>
          </w:tcPr>
          <w:p w:rsidR="0047491F" w:rsidRPr="00CC15A2" w:rsidRDefault="0047491F" w:rsidP="006328BC">
            <w:pPr>
              <w:jc w:val="center"/>
              <w:rPr>
                <w:rFonts w:ascii="Times New Roman" w:hAnsi="Times New Roman" w:cs="Times New Roman"/>
                <w:b/>
              </w:rPr>
            </w:pPr>
            <w:r w:rsidRPr="00CC15A2">
              <w:rPr>
                <w:rFonts w:ascii="Times New Roman" w:hAnsi="Times New Roman" w:cs="Times New Roman"/>
                <w:b/>
              </w:rPr>
              <w:t xml:space="preserve">Yield, </w:t>
            </w:r>
            <w:proofErr w:type="spellStart"/>
            <w:r w:rsidRPr="00CC15A2">
              <w:rPr>
                <w:rFonts w:ascii="Times New Roman" w:hAnsi="Times New Roman" w:cs="Times New Roman"/>
                <w:b/>
              </w:rPr>
              <w:t>bu</w:t>
            </w:r>
            <w:proofErr w:type="spellEnd"/>
            <w:r w:rsidRPr="00CC15A2">
              <w:rPr>
                <w:rFonts w:ascii="Times New Roman" w:hAnsi="Times New Roman" w:cs="Times New Roman"/>
                <w:b/>
              </w:rPr>
              <w:t>/a</w:t>
            </w:r>
          </w:p>
        </w:tc>
        <w:tc>
          <w:tcPr>
            <w:tcW w:w="0" w:type="auto"/>
          </w:tcPr>
          <w:p w:rsidR="0047491F" w:rsidRPr="00CC15A2" w:rsidRDefault="0047491F" w:rsidP="006328BC">
            <w:pPr>
              <w:jc w:val="center"/>
              <w:rPr>
                <w:rFonts w:ascii="Times New Roman" w:hAnsi="Times New Roman" w:cs="Times New Roman"/>
                <w:b/>
              </w:rPr>
            </w:pPr>
            <w:r w:rsidRPr="00CC15A2">
              <w:rPr>
                <w:rFonts w:ascii="Times New Roman" w:hAnsi="Times New Roman" w:cs="Times New Roman"/>
                <w:b/>
              </w:rPr>
              <w:t>Protein, %</w:t>
            </w:r>
          </w:p>
        </w:tc>
        <w:tc>
          <w:tcPr>
            <w:tcW w:w="0" w:type="auto"/>
          </w:tcPr>
          <w:p w:rsidR="0047491F" w:rsidRPr="00CC15A2" w:rsidRDefault="0047491F" w:rsidP="006328BC">
            <w:pPr>
              <w:jc w:val="center"/>
              <w:rPr>
                <w:rFonts w:ascii="Times New Roman" w:hAnsi="Times New Roman" w:cs="Times New Roman"/>
                <w:b/>
              </w:rPr>
            </w:pPr>
            <w:r w:rsidRPr="00CC15A2">
              <w:rPr>
                <w:rFonts w:ascii="Times New Roman" w:hAnsi="Times New Roman" w:cs="Times New Roman"/>
                <w:b/>
              </w:rPr>
              <w:t>Oil, %</w:t>
            </w:r>
          </w:p>
        </w:tc>
      </w:tr>
      <w:tr w:rsidR="0047491F" w:rsidTr="006328BC">
        <w:tc>
          <w:tcPr>
            <w:tcW w:w="0" w:type="auto"/>
          </w:tcPr>
          <w:p w:rsidR="0047491F" w:rsidRPr="00CC15A2" w:rsidRDefault="0047491F" w:rsidP="006328BC">
            <w:pPr>
              <w:rPr>
                <w:rFonts w:ascii="Times New Roman" w:hAnsi="Times New Roman" w:cs="Times New Roman"/>
              </w:rPr>
            </w:pPr>
            <w:r w:rsidRPr="00CC15A2">
              <w:rPr>
                <w:rFonts w:ascii="Times New Roman" w:hAnsi="Times New Roman" w:cs="Times New Roman"/>
              </w:rPr>
              <w:t>Check</w:t>
            </w:r>
          </w:p>
        </w:tc>
        <w:tc>
          <w:tcPr>
            <w:tcW w:w="0" w:type="auto"/>
          </w:tcPr>
          <w:p w:rsidR="0047491F" w:rsidRPr="00CC15A2" w:rsidRDefault="0047491F" w:rsidP="006328BC">
            <w:pPr>
              <w:jc w:val="center"/>
              <w:rPr>
                <w:rFonts w:ascii="Times New Roman" w:hAnsi="Times New Roman" w:cs="Times New Roman"/>
              </w:rPr>
            </w:pPr>
            <w:r>
              <w:rPr>
                <w:rFonts w:ascii="Times New Roman" w:hAnsi="Times New Roman" w:cs="Times New Roman"/>
              </w:rPr>
              <w:t>19.7</w:t>
            </w:r>
          </w:p>
        </w:tc>
        <w:tc>
          <w:tcPr>
            <w:tcW w:w="0" w:type="auto"/>
          </w:tcPr>
          <w:p w:rsidR="0047491F" w:rsidRPr="00CC15A2" w:rsidRDefault="00D52AE1" w:rsidP="006328BC">
            <w:pPr>
              <w:jc w:val="center"/>
              <w:rPr>
                <w:rFonts w:ascii="Times New Roman" w:hAnsi="Times New Roman" w:cs="Times New Roman"/>
              </w:rPr>
            </w:pPr>
            <w:r>
              <w:rPr>
                <w:rFonts w:ascii="Times New Roman" w:hAnsi="Times New Roman" w:cs="Times New Roman"/>
              </w:rPr>
              <w:t>34.8</w:t>
            </w:r>
          </w:p>
        </w:tc>
        <w:tc>
          <w:tcPr>
            <w:tcW w:w="0" w:type="auto"/>
          </w:tcPr>
          <w:p w:rsidR="0047491F" w:rsidRPr="00CC15A2" w:rsidRDefault="00D52AE1" w:rsidP="006328BC">
            <w:pPr>
              <w:jc w:val="center"/>
              <w:rPr>
                <w:rFonts w:ascii="Times New Roman" w:hAnsi="Times New Roman" w:cs="Times New Roman"/>
              </w:rPr>
            </w:pPr>
            <w:r>
              <w:rPr>
                <w:rFonts w:ascii="Times New Roman" w:hAnsi="Times New Roman" w:cs="Times New Roman"/>
              </w:rPr>
              <w:t>16.3</w:t>
            </w:r>
          </w:p>
        </w:tc>
      </w:tr>
      <w:tr w:rsidR="0047491F" w:rsidTr="006328BC">
        <w:tc>
          <w:tcPr>
            <w:tcW w:w="0" w:type="auto"/>
          </w:tcPr>
          <w:p w:rsidR="0047491F" w:rsidRPr="00CC15A2" w:rsidRDefault="0047491F" w:rsidP="006328BC">
            <w:pPr>
              <w:rPr>
                <w:rFonts w:ascii="Times New Roman" w:hAnsi="Times New Roman" w:cs="Times New Roman"/>
              </w:rPr>
            </w:pPr>
            <w:r w:rsidRPr="00CC15A2">
              <w:rPr>
                <w:rFonts w:ascii="Times New Roman" w:hAnsi="Times New Roman" w:cs="Times New Roman"/>
              </w:rPr>
              <w:t>Inoculation</w:t>
            </w:r>
          </w:p>
        </w:tc>
        <w:tc>
          <w:tcPr>
            <w:tcW w:w="0" w:type="auto"/>
          </w:tcPr>
          <w:p w:rsidR="0047491F" w:rsidRPr="00CC15A2" w:rsidRDefault="0047491F" w:rsidP="006328BC">
            <w:pPr>
              <w:jc w:val="center"/>
              <w:rPr>
                <w:rFonts w:ascii="Times New Roman" w:hAnsi="Times New Roman" w:cs="Times New Roman"/>
              </w:rPr>
            </w:pPr>
            <w:r>
              <w:rPr>
                <w:rFonts w:ascii="Times New Roman" w:hAnsi="Times New Roman" w:cs="Times New Roman"/>
              </w:rPr>
              <w:t>18.6</w:t>
            </w:r>
          </w:p>
        </w:tc>
        <w:tc>
          <w:tcPr>
            <w:tcW w:w="0" w:type="auto"/>
          </w:tcPr>
          <w:p w:rsidR="0047491F" w:rsidRPr="00CC15A2" w:rsidRDefault="00D52AE1" w:rsidP="006328BC">
            <w:pPr>
              <w:jc w:val="center"/>
              <w:rPr>
                <w:rFonts w:ascii="Times New Roman" w:hAnsi="Times New Roman" w:cs="Times New Roman"/>
              </w:rPr>
            </w:pPr>
            <w:r>
              <w:rPr>
                <w:rFonts w:ascii="Times New Roman" w:hAnsi="Times New Roman" w:cs="Times New Roman"/>
              </w:rPr>
              <w:t>34.5</w:t>
            </w:r>
          </w:p>
        </w:tc>
        <w:tc>
          <w:tcPr>
            <w:tcW w:w="0" w:type="auto"/>
          </w:tcPr>
          <w:p w:rsidR="0047491F" w:rsidRPr="00CC15A2" w:rsidRDefault="00D52AE1" w:rsidP="006328BC">
            <w:pPr>
              <w:jc w:val="center"/>
              <w:rPr>
                <w:rFonts w:ascii="Times New Roman" w:hAnsi="Times New Roman" w:cs="Times New Roman"/>
              </w:rPr>
            </w:pPr>
            <w:r>
              <w:rPr>
                <w:rFonts w:ascii="Times New Roman" w:hAnsi="Times New Roman" w:cs="Times New Roman"/>
              </w:rPr>
              <w:t>16.3</w:t>
            </w:r>
          </w:p>
        </w:tc>
      </w:tr>
      <w:tr w:rsidR="0047491F" w:rsidTr="006328BC">
        <w:tc>
          <w:tcPr>
            <w:tcW w:w="0" w:type="auto"/>
          </w:tcPr>
          <w:p w:rsidR="0047491F" w:rsidRPr="00CC15A2" w:rsidRDefault="0047491F" w:rsidP="006328BC">
            <w:pPr>
              <w:rPr>
                <w:rFonts w:ascii="Times New Roman" w:hAnsi="Times New Roman" w:cs="Times New Roman"/>
              </w:rPr>
            </w:pPr>
            <w:r w:rsidRPr="00CC15A2">
              <w:rPr>
                <w:rFonts w:ascii="Times New Roman" w:hAnsi="Times New Roman" w:cs="Times New Roman"/>
              </w:rPr>
              <w:t>50 lb N/acre, urea, preplant broadcast</w:t>
            </w:r>
          </w:p>
        </w:tc>
        <w:tc>
          <w:tcPr>
            <w:tcW w:w="0" w:type="auto"/>
          </w:tcPr>
          <w:p w:rsidR="0047491F" w:rsidRPr="00CC15A2" w:rsidRDefault="0047491F" w:rsidP="006328BC">
            <w:pPr>
              <w:jc w:val="center"/>
              <w:rPr>
                <w:rFonts w:ascii="Times New Roman" w:hAnsi="Times New Roman" w:cs="Times New Roman"/>
              </w:rPr>
            </w:pPr>
            <w:r>
              <w:rPr>
                <w:rFonts w:ascii="Times New Roman" w:hAnsi="Times New Roman" w:cs="Times New Roman"/>
              </w:rPr>
              <w:t>17.5</w:t>
            </w:r>
          </w:p>
        </w:tc>
        <w:tc>
          <w:tcPr>
            <w:tcW w:w="0" w:type="auto"/>
          </w:tcPr>
          <w:p w:rsidR="0047491F" w:rsidRPr="00CC15A2" w:rsidRDefault="00D52AE1" w:rsidP="006328BC">
            <w:pPr>
              <w:jc w:val="center"/>
              <w:rPr>
                <w:rFonts w:ascii="Times New Roman" w:hAnsi="Times New Roman" w:cs="Times New Roman"/>
              </w:rPr>
            </w:pPr>
            <w:r>
              <w:rPr>
                <w:rFonts w:ascii="Times New Roman" w:hAnsi="Times New Roman" w:cs="Times New Roman"/>
              </w:rPr>
              <w:t>35.5</w:t>
            </w:r>
          </w:p>
        </w:tc>
        <w:tc>
          <w:tcPr>
            <w:tcW w:w="0" w:type="auto"/>
          </w:tcPr>
          <w:p w:rsidR="0047491F" w:rsidRPr="00CC15A2" w:rsidRDefault="00D52AE1" w:rsidP="006328BC">
            <w:pPr>
              <w:jc w:val="center"/>
              <w:rPr>
                <w:rFonts w:ascii="Times New Roman" w:hAnsi="Times New Roman" w:cs="Times New Roman"/>
              </w:rPr>
            </w:pPr>
            <w:r>
              <w:rPr>
                <w:rFonts w:ascii="Times New Roman" w:hAnsi="Times New Roman" w:cs="Times New Roman"/>
              </w:rPr>
              <w:t>15.8</w:t>
            </w:r>
          </w:p>
        </w:tc>
      </w:tr>
      <w:tr w:rsidR="0047491F" w:rsidTr="006328BC">
        <w:tc>
          <w:tcPr>
            <w:tcW w:w="0" w:type="auto"/>
          </w:tcPr>
          <w:p w:rsidR="0047491F" w:rsidRPr="00CC15A2" w:rsidRDefault="0047491F" w:rsidP="006328BC">
            <w:pPr>
              <w:rPr>
                <w:rFonts w:ascii="Times New Roman" w:hAnsi="Times New Roman" w:cs="Times New Roman"/>
              </w:rPr>
            </w:pPr>
            <w:r w:rsidRPr="00CC15A2">
              <w:rPr>
                <w:rFonts w:ascii="Times New Roman" w:hAnsi="Times New Roman" w:cs="Times New Roman"/>
              </w:rPr>
              <w:t>100 lb/acre 11-52-0, preplant broadcast</w:t>
            </w:r>
          </w:p>
        </w:tc>
        <w:tc>
          <w:tcPr>
            <w:tcW w:w="0" w:type="auto"/>
          </w:tcPr>
          <w:p w:rsidR="0047491F" w:rsidRPr="00CC15A2" w:rsidRDefault="0047491F" w:rsidP="006328BC">
            <w:pPr>
              <w:jc w:val="center"/>
              <w:rPr>
                <w:rFonts w:ascii="Times New Roman" w:hAnsi="Times New Roman" w:cs="Times New Roman"/>
              </w:rPr>
            </w:pPr>
            <w:r>
              <w:rPr>
                <w:rFonts w:ascii="Times New Roman" w:hAnsi="Times New Roman" w:cs="Times New Roman"/>
              </w:rPr>
              <w:t>16.9</w:t>
            </w:r>
          </w:p>
        </w:tc>
        <w:tc>
          <w:tcPr>
            <w:tcW w:w="0" w:type="auto"/>
          </w:tcPr>
          <w:p w:rsidR="0047491F" w:rsidRPr="00CC15A2" w:rsidRDefault="00D52AE1" w:rsidP="006328BC">
            <w:pPr>
              <w:jc w:val="center"/>
              <w:rPr>
                <w:rFonts w:ascii="Times New Roman" w:hAnsi="Times New Roman" w:cs="Times New Roman"/>
              </w:rPr>
            </w:pPr>
            <w:r>
              <w:rPr>
                <w:rFonts w:ascii="Times New Roman" w:hAnsi="Times New Roman" w:cs="Times New Roman"/>
              </w:rPr>
              <w:t>35.0</w:t>
            </w:r>
          </w:p>
        </w:tc>
        <w:tc>
          <w:tcPr>
            <w:tcW w:w="0" w:type="auto"/>
          </w:tcPr>
          <w:p w:rsidR="0047491F" w:rsidRPr="00CC15A2" w:rsidRDefault="00D52AE1" w:rsidP="006328BC">
            <w:pPr>
              <w:jc w:val="center"/>
              <w:rPr>
                <w:rFonts w:ascii="Times New Roman" w:hAnsi="Times New Roman" w:cs="Times New Roman"/>
              </w:rPr>
            </w:pPr>
            <w:r>
              <w:rPr>
                <w:rFonts w:ascii="Times New Roman" w:hAnsi="Times New Roman" w:cs="Times New Roman"/>
              </w:rPr>
              <w:t>16.1</w:t>
            </w:r>
          </w:p>
        </w:tc>
      </w:tr>
      <w:tr w:rsidR="0047491F" w:rsidTr="006328BC">
        <w:tc>
          <w:tcPr>
            <w:tcW w:w="0" w:type="auto"/>
          </w:tcPr>
          <w:p w:rsidR="0047491F" w:rsidRPr="00CC15A2" w:rsidRDefault="0047491F" w:rsidP="006328BC">
            <w:pPr>
              <w:rPr>
                <w:rFonts w:ascii="Times New Roman" w:hAnsi="Times New Roman" w:cs="Times New Roman"/>
              </w:rPr>
            </w:pPr>
            <w:r w:rsidRPr="00CC15A2">
              <w:rPr>
                <w:rFonts w:ascii="Times New Roman" w:hAnsi="Times New Roman" w:cs="Times New Roman"/>
              </w:rPr>
              <w:t>3 gal/acre 10-34-0, in-furrow</w:t>
            </w:r>
          </w:p>
        </w:tc>
        <w:tc>
          <w:tcPr>
            <w:tcW w:w="0" w:type="auto"/>
          </w:tcPr>
          <w:p w:rsidR="0047491F" w:rsidRPr="00CC15A2" w:rsidRDefault="0047491F" w:rsidP="006328BC">
            <w:pPr>
              <w:jc w:val="center"/>
              <w:rPr>
                <w:rFonts w:ascii="Times New Roman" w:hAnsi="Times New Roman" w:cs="Times New Roman"/>
              </w:rPr>
            </w:pPr>
            <w:r>
              <w:rPr>
                <w:rFonts w:ascii="Times New Roman" w:hAnsi="Times New Roman" w:cs="Times New Roman"/>
              </w:rPr>
              <w:t>16.1</w:t>
            </w:r>
          </w:p>
        </w:tc>
        <w:tc>
          <w:tcPr>
            <w:tcW w:w="0" w:type="auto"/>
          </w:tcPr>
          <w:p w:rsidR="0047491F" w:rsidRPr="00CC15A2" w:rsidRDefault="00D52AE1" w:rsidP="006328BC">
            <w:pPr>
              <w:jc w:val="center"/>
              <w:rPr>
                <w:rFonts w:ascii="Times New Roman" w:hAnsi="Times New Roman" w:cs="Times New Roman"/>
              </w:rPr>
            </w:pPr>
            <w:r>
              <w:rPr>
                <w:rFonts w:ascii="Times New Roman" w:hAnsi="Times New Roman" w:cs="Times New Roman"/>
              </w:rPr>
              <w:t>35.5</w:t>
            </w:r>
          </w:p>
        </w:tc>
        <w:tc>
          <w:tcPr>
            <w:tcW w:w="0" w:type="auto"/>
          </w:tcPr>
          <w:p w:rsidR="0047491F" w:rsidRPr="00CC15A2" w:rsidRDefault="00D52AE1" w:rsidP="006328BC">
            <w:pPr>
              <w:jc w:val="center"/>
              <w:rPr>
                <w:rFonts w:ascii="Times New Roman" w:hAnsi="Times New Roman" w:cs="Times New Roman"/>
              </w:rPr>
            </w:pPr>
            <w:r>
              <w:rPr>
                <w:rFonts w:ascii="Times New Roman" w:hAnsi="Times New Roman" w:cs="Times New Roman"/>
              </w:rPr>
              <w:t>15.9</w:t>
            </w:r>
          </w:p>
        </w:tc>
      </w:tr>
      <w:tr w:rsidR="0047491F" w:rsidTr="006328BC">
        <w:tc>
          <w:tcPr>
            <w:tcW w:w="0" w:type="auto"/>
          </w:tcPr>
          <w:p w:rsidR="0047491F" w:rsidRPr="00CC15A2" w:rsidRDefault="0047491F" w:rsidP="006328BC">
            <w:pPr>
              <w:rPr>
                <w:rFonts w:ascii="Times New Roman" w:hAnsi="Times New Roman" w:cs="Times New Roman"/>
              </w:rPr>
            </w:pPr>
            <w:r w:rsidRPr="00CC15A2">
              <w:rPr>
                <w:rFonts w:ascii="Times New Roman" w:hAnsi="Times New Roman" w:cs="Times New Roman"/>
              </w:rPr>
              <w:t>3 gal/acre 6-24-6, in-furrow</w:t>
            </w:r>
          </w:p>
        </w:tc>
        <w:tc>
          <w:tcPr>
            <w:tcW w:w="0" w:type="auto"/>
          </w:tcPr>
          <w:p w:rsidR="0047491F" w:rsidRPr="00CC15A2" w:rsidRDefault="0047491F" w:rsidP="006328BC">
            <w:pPr>
              <w:jc w:val="center"/>
              <w:rPr>
                <w:rFonts w:ascii="Times New Roman" w:hAnsi="Times New Roman" w:cs="Times New Roman"/>
              </w:rPr>
            </w:pPr>
            <w:r>
              <w:rPr>
                <w:rFonts w:ascii="Times New Roman" w:hAnsi="Times New Roman" w:cs="Times New Roman"/>
              </w:rPr>
              <w:t>19.9</w:t>
            </w:r>
          </w:p>
        </w:tc>
        <w:tc>
          <w:tcPr>
            <w:tcW w:w="0" w:type="auto"/>
          </w:tcPr>
          <w:p w:rsidR="0047491F" w:rsidRPr="00CC15A2" w:rsidRDefault="00D52AE1" w:rsidP="006328BC">
            <w:pPr>
              <w:jc w:val="center"/>
              <w:rPr>
                <w:rFonts w:ascii="Times New Roman" w:hAnsi="Times New Roman" w:cs="Times New Roman"/>
              </w:rPr>
            </w:pPr>
            <w:r>
              <w:rPr>
                <w:rFonts w:ascii="Times New Roman" w:hAnsi="Times New Roman" w:cs="Times New Roman"/>
              </w:rPr>
              <w:t>35.3</w:t>
            </w:r>
          </w:p>
        </w:tc>
        <w:tc>
          <w:tcPr>
            <w:tcW w:w="0" w:type="auto"/>
          </w:tcPr>
          <w:p w:rsidR="0047491F" w:rsidRPr="00CC15A2" w:rsidRDefault="00D52AE1" w:rsidP="006328BC">
            <w:pPr>
              <w:jc w:val="center"/>
              <w:rPr>
                <w:rFonts w:ascii="Times New Roman" w:hAnsi="Times New Roman" w:cs="Times New Roman"/>
              </w:rPr>
            </w:pPr>
            <w:r>
              <w:rPr>
                <w:rFonts w:ascii="Times New Roman" w:hAnsi="Times New Roman" w:cs="Times New Roman"/>
              </w:rPr>
              <w:t>15.9</w:t>
            </w:r>
          </w:p>
        </w:tc>
      </w:tr>
      <w:tr w:rsidR="0047491F" w:rsidTr="006328BC">
        <w:tc>
          <w:tcPr>
            <w:tcW w:w="0" w:type="auto"/>
          </w:tcPr>
          <w:p w:rsidR="0047491F" w:rsidRPr="00CC15A2" w:rsidRDefault="0047491F" w:rsidP="006328BC">
            <w:pPr>
              <w:rPr>
                <w:rFonts w:ascii="Times New Roman" w:hAnsi="Times New Roman" w:cs="Times New Roman"/>
              </w:rPr>
            </w:pPr>
            <w:r>
              <w:rPr>
                <w:rFonts w:ascii="Times New Roman" w:hAnsi="Times New Roman" w:cs="Times New Roman"/>
              </w:rPr>
              <w:t>2 ton/acre sugarbeet waste lime</w:t>
            </w:r>
          </w:p>
        </w:tc>
        <w:tc>
          <w:tcPr>
            <w:tcW w:w="0" w:type="auto"/>
          </w:tcPr>
          <w:p w:rsidR="0047491F" w:rsidRPr="00CC15A2" w:rsidRDefault="0047491F" w:rsidP="006328BC">
            <w:pPr>
              <w:jc w:val="center"/>
              <w:rPr>
                <w:rFonts w:ascii="Times New Roman" w:hAnsi="Times New Roman" w:cs="Times New Roman"/>
              </w:rPr>
            </w:pPr>
            <w:r>
              <w:rPr>
                <w:rFonts w:ascii="Times New Roman" w:hAnsi="Times New Roman" w:cs="Times New Roman"/>
              </w:rPr>
              <w:t>19.1</w:t>
            </w:r>
          </w:p>
        </w:tc>
        <w:tc>
          <w:tcPr>
            <w:tcW w:w="0" w:type="auto"/>
          </w:tcPr>
          <w:p w:rsidR="0047491F" w:rsidRPr="00CC15A2" w:rsidRDefault="00D52AE1" w:rsidP="006328BC">
            <w:pPr>
              <w:jc w:val="center"/>
              <w:rPr>
                <w:rFonts w:ascii="Times New Roman" w:hAnsi="Times New Roman" w:cs="Times New Roman"/>
              </w:rPr>
            </w:pPr>
            <w:r>
              <w:rPr>
                <w:rFonts w:ascii="Times New Roman" w:hAnsi="Times New Roman" w:cs="Times New Roman"/>
              </w:rPr>
              <w:t>35.7</w:t>
            </w:r>
          </w:p>
        </w:tc>
        <w:tc>
          <w:tcPr>
            <w:tcW w:w="0" w:type="auto"/>
          </w:tcPr>
          <w:p w:rsidR="0047491F" w:rsidRPr="00CC15A2" w:rsidRDefault="00D52AE1" w:rsidP="006328BC">
            <w:pPr>
              <w:jc w:val="center"/>
              <w:rPr>
                <w:rFonts w:ascii="Times New Roman" w:hAnsi="Times New Roman" w:cs="Times New Roman"/>
              </w:rPr>
            </w:pPr>
            <w:r>
              <w:rPr>
                <w:rFonts w:ascii="Times New Roman" w:hAnsi="Times New Roman" w:cs="Times New Roman"/>
              </w:rPr>
              <w:t>15.8</w:t>
            </w:r>
          </w:p>
        </w:tc>
      </w:tr>
      <w:tr w:rsidR="0047491F" w:rsidTr="006328BC">
        <w:tc>
          <w:tcPr>
            <w:tcW w:w="0" w:type="auto"/>
          </w:tcPr>
          <w:p w:rsidR="0047491F" w:rsidRPr="00CC15A2" w:rsidRDefault="0047491F" w:rsidP="006328BC">
            <w:pPr>
              <w:rPr>
                <w:rFonts w:ascii="Times New Roman" w:hAnsi="Times New Roman" w:cs="Times New Roman"/>
              </w:rPr>
            </w:pPr>
            <w:r>
              <w:rPr>
                <w:rFonts w:ascii="Times New Roman" w:hAnsi="Times New Roman" w:cs="Times New Roman"/>
              </w:rPr>
              <w:t>4 ton/acre sugarbeet waste lime</w:t>
            </w:r>
          </w:p>
        </w:tc>
        <w:tc>
          <w:tcPr>
            <w:tcW w:w="0" w:type="auto"/>
          </w:tcPr>
          <w:p w:rsidR="0047491F" w:rsidRPr="00CC15A2" w:rsidRDefault="0047491F" w:rsidP="006328BC">
            <w:pPr>
              <w:jc w:val="center"/>
              <w:rPr>
                <w:rFonts w:ascii="Times New Roman" w:hAnsi="Times New Roman" w:cs="Times New Roman"/>
              </w:rPr>
            </w:pPr>
            <w:r>
              <w:rPr>
                <w:rFonts w:ascii="Times New Roman" w:hAnsi="Times New Roman" w:cs="Times New Roman"/>
              </w:rPr>
              <w:t>20.0</w:t>
            </w:r>
          </w:p>
        </w:tc>
        <w:tc>
          <w:tcPr>
            <w:tcW w:w="0" w:type="auto"/>
          </w:tcPr>
          <w:p w:rsidR="0047491F" w:rsidRPr="00CC15A2" w:rsidRDefault="00D52AE1" w:rsidP="006328BC">
            <w:pPr>
              <w:jc w:val="center"/>
              <w:rPr>
                <w:rFonts w:ascii="Times New Roman" w:hAnsi="Times New Roman" w:cs="Times New Roman"/>
              </w:rPr>
            </w:pPr>
            <w:r>
              <w:rPr>
                <w:rFonts w:ascii="Times New Roman" w:hAnsi="Times New Roman" w:cs="Times New Roman"/>
              </w:rPr>
              <w:t>35.6</w:t>
            </w:r>
          </w:p>
        </w:tc>
        <w:tc>
          <w:tcPr>
            <w:tcW w:w="0" w:type="auto"/>
          </w:tcPr>
          <w:p w:rsidR="0047491F" w:rsidRPr="00CC15A2" w:rsidRDefault="00D0612F" w:rsidP="006328BC">
            <w:pPr>
              <w:jc w:val="center"/>
              <w:rPr>
                <w:rFonts w:ascii="Times New Roman" w:hAnsi="Times New Roman" w:cs="Times New Roman"/>
              </w:rPr>
            </w:pPr>
            <w:r>
              <w:rPr>
                <w:rFonts w:ascii="Times New Roman" w:hAnsi="Times New Roman" w:cs="Times New Roman"/>
              </w:rPr>
              <w:t>15.8</w:t>
            </w:r>
          </w:p>
        </w:tc>
      </w:tr>
      <w:tr w:rsidR="0047491F" w:rsidTr="006328BC">
        <w:tc>
          <w:tcPr>
            <w:tcW w:w="0" w:type="auto"/>
          </w:tcPr>
          <w:p w:rsidR="0047491F" w:rsidRPr="00CC15A2" w:rsidRDefault="0047491F" w:rsidP="006328BC">
            <w:pPr>
              <w:rPr>
                <w:rFonts w:ascii="Times New Roman" w:hAnsi="Times New Roman" w:cs="Times New Roman"/>
              </w:rPr>
            </w:pPr>
            <w:r w:rsidRPr="00CC15A2">
              <w:rPr>
                <w:rFonts w:ascii="Times New Roman" w:hAnsi="Times New Roman" w:cs="Times New Roman"/>
              </w:rPr>
              <w:t xml:space="preserve">Foliar </w:t>
            </w:r>
            <w:r w:rsidR="00D52AE1">
              <w:rPr>
                <w:rFonts w:ascii="Times New Roman" w:hAnsi="Times New Roman" w:cs="Times New Roman"/>
              </w:rPr>
              <w:t>3</w:t>
            </w:r>
            <w:r w:rsidRPr="00CC15A2">
              <w:rPr>
                <w:rFonts w:ascii="Times New Roman" w:hAnsi="Times New Roman" w:cs="Times New Roman"/>
              </w:rPr>
              <w:t>-18-</w:t>
            </w:r>
            <w:r w:rsidR="00D52AE1">
              <w:rPr>
                <w:rFonts w:ascii="Times New Roman" w:hAnsi="Times New Roman" w:cs="Times New Roman"/>
              </w:rPr>
              <w:t>18</w:t>
            </w:r>
            <w:r w:rsidRPr="00CC15A2">
              <w:rPr>
                <w:rFonts w:ascii="Times New Roman" w:hAnsi="Times New Roman" w:cs="Times New Roman"/>
              </w:rPr>
              <w:t xml:space="preserve"> V5</w:t>
            </w:r>
          </w:p>
        </w:tc>
        <w:tc>
          <w:tcPr>
            <w:tcW w:w="0" w:type="auto"/>
          </w:tcPr>
          <w:p w:rsidR="0047491F" w:rsidRPr="00CC15A2" w:rsidRDefault="0047491F" w:rsidP="006328BC">
            <w:pPr>
              <w:jc w:val="center"/>
              <w:rPr>
                <w:rFonts w:ascii="Times New Roman" w:hAnsi="Times New Roman" w:cs="Times New Roman"/>
              </w:rPr>
            </w:pPr>
            <w:r>
              <w:rPr>
                <w:rFonts w:ascii="Times New Roman" w:hAnsi="Times New Roman" w:cs="Times New Roman"/>
              </w:rPr>
              <w:t>18.2</w:t>
            </w:r>
          </w:p>
        </w:tc>
        <w:tc>
          <w:tcPr>
            <w:tcW w:w="0" w:type="auto"/>
          </w:tcPr>
          <w:p w:rsidR="0047491F" w:rsidRPr="00CC15A2" w:rsidRDefault="00D52AE1" w:rsidP="006328BC">
            <w:pPr>
              <w:jc w:val="center"/>
              <w:rPr>
                <w:rFonts w:ascii="Times New Roman" w:hAnsi="Times New Roman" w:cs="Times New Roman"/>
              </w:rPr>
            </w:pPr>
            <w:r>
              <w:rPr>
                <w:rFonts w:ascii="Times New Roman" w:hAnsi="Times New Roman" w:cs="Times New Roman"/>
              </w:rPr>
              <w:t>34.6</w:t>
            </w:r>
          </w:p>
        </w:tc>
        <w:tc>
          <w:tcPr>
            <w:tcW w:w="0" w:type="auto"/>
          </w:tcPr>
          <w:p w:rsidR="0047491F" w:rsidRPr="00CC15A2" w:rsidRDefault="00D0612F" w:rsidP="006328BC">
            <w:pPr>
              <w:jc w:val="center"/>
              <w:rPr>
                <w:rFonts w:ascii="Times New Roman" w:hAnsi="Times New Roman" w:cs="Times New Roman"/>
              </w:rPr>
            </w:pPr>
            <w:r>
              <w:rPr>
                <w:rFonts w:ascii="Times New Roman" w:hAnsi="Times New Roman" w:cs="Times New Roman"/>
              </w:rPr>
              <w:t>16.1</w:t>
            </w:r>
          </w:p>
        </w:tc>
      </w:tr>
      <w:tr w:rsidR="0047491F" w:rsidTr="006328BC">
        <w:tc>
          <w:tcPr>
            <w:tcW w:w="0" w:type="auto"/>
          </w:tcPr>
          <w:p w:rsidR="0047491F" w:rsidRPr="00CC15A2" w:rsidRDefault="0047491F" w:rsidP="006328BC">
            <w:pPr>
              <w:rPr>
                <w:rFonts w:ascii="Times New Roman" w:hAnsi="Times New Roman" w:cs="Times New Roman"/>
              </w:rPr>
            </w:pPr>
            <w:r w:rsidRPr="00CC15A2">
              <w:rPr>
                <w:rFonts w:ascii="Times New Roman" w:hAnsi="Times New Roman" w:cs="Times New Roman"/>
              </w:rPr>
              <w:t xml:space="preserve">Foliar </w:t>
            </w:r>
            <w:r w:rsidR="00D52AE1">
              <w:rPr>
                <w:rFonts w:ascii="Times New Roman" w:hAnsi="Times New Roman" w:cs="Times New Roman"/>
              </w:rPr>
              <w:t>3</w:t>
            </w:r>
            <w:r w:rsidRPr="00CC15A2">
              <w:rPr>
                <w:rFonts w:ascii="Times New Roman" w:hAnsi="Times New Roman" w:cs="Times New Roman"/>
              </w:rPr>
              <w:t>-18-</w:t>
            </w:r>
            <w:r w:rsidR="00D52AE1">
              <w:rPr>
                <w:rFonts w:ascii="Times New Roman" w:hAnsi="Times New Roman" w:cs="Times New Roman"/>
              </w:rPr>
              <w:t>18</w:t>
            </w:r>
            <w:r w:rsidRPr="00CC15A2">
              <w:rPr>
                <w:rFonts w:ascii="Times New Roman" w:hAnsi="Times New Roman" w:cs="Times New Roman"/>
              </w:rPr>
              <w:t xml:space="preserve"> R2</w:t>
            </w:r>
          </w:p>
        </w:tc>
        <w:tc>
          <w:tcPr>
            <w:tcW w:w="0" w:type="auto"/>
          </w:tcPr>
          <w:p w:rsidR="0047491F" w:rsidRPr="00CC15A2" w:rsidRDefault="0047491F" w:rsidP="006328BC">
            <w:pPr>
              <w:jc w:val="center"/>
              <w:rPr>
                <w:rFonts w:ascii="Times New Roman" w:hAnsi="Times New Roman" w:cs="Times New Roman"/>
              </w:rPr>
            </w:pPr>
            <w:r>
              <w:rPr>
                <w:rFonts w:ascii="Times New Roman" w:hAnsi="Times New Roman" w:cs="Times New Roman"/>
              </w:rPr>
              <w:t>16.3</w:t>
            </w:r>
          </w:p>
        </w:tc>
        <w:tc>
          <w:tcPr>
            <w:tcW w:w="0" w:type="auto"/>
          </w:tcPr>
          <w:p w:rsidR="0047491F" w:rsidRPr="00CC15A2" w:rsidRDefault="00D52AE1" w:rsidP="006328BC">
            <w:pPr>
              <w:jc w:val="center"/>
              <w:rPr>
                <w:rFonts w:ascii="Times New Roman" w:hAnsi="Times New Roman" w:cs="Times New Roman"/>
              </w:rPr>
            </w:pPr>
            <w:r>
              <w:rPr>
                <w:rFonts w:ascii="Times New Roman" w:hAnsi="Times New Roman" w:cs="Times New Roman"/>
              </w:rPr>
              <w:t>34.9</w:t>
            </w:r>
          </w:p>
        </w:tc>
        <w:tc>
          <w:tcPr>
            <w:tcW w:w="0" w:type="auto"/>
          </w:tcPr>
          <w:p w:rsidR="0047491F" w:rsidRPr="00CC15A2" w:rsidRDefault="00D0612F" w:rsidP="006328BC">
            <w:pPr>
              <w:jc w:val="center"/>
              <w:rPr>
                <w:rFonts w:ascii="Times New Roman" w:hAnsi="Times New Roman" w:cs="Times New Roman"/>
              </w:rPr>
            </w:pPr>
            <w:r>
              <w:rPr>
                <w:rFonts w:ascii="Times New Roman" w:hAnsi="Times New Roman" w:cs="Times New Roman"/>
              </w:rPr>
              <w:t>16.3</w:t>
            </w:r>
          </w:p>
        </w:tc>
      </w:tr>
      <w:tr w:rsidR="0047491F" w:rsidTr="006328BC">
        <w:tc>
          <w:tcPr>
            <w:tcW w:w="0" w:type="auto"/>
          </w:tcPr>
          <w:p w:rsidR="0047491F" w:rsidRPr="00CC15A2" w:rsidRDefault="0047491F" w:rsidP="006328BC">
            <w:pPr>
              <w:rPr>
                <w:rFonts w:ascii="Times New Roman" w:hAnsi="Times New Roman" w:cs="Times New Roman"/>
              </w:rPr>
            </w:pPr>
            <w:r w:rsidRPr="00CC15A2">
              <w:rPr>
                <w:rFonts w:ascii="Times New Roman" w:hAnsi="Times New Roman" w:cs="Times New Roman"/>
              </w:rPr>
              <w:t xml:space="preserve">Foliar </w:t>
            </w:r>
            <w:r w:rsidR="00D52AE1">
              <w:rPr>
                <w:rFonts w:ascii="Times New Roman" w:hAnsi="Times New Roman" w:cs="Times New Roman"/>
              </w:rPr>
              <w:t>3</w:t>
            </w:r>
            <w:r w:rsidRPr="00CC15A2">
              <w:rPr>
                <w:rFonts w:ascii="Times New Roman" w:hAnsi="Times New Roman" w:cs="Times New Roman"/>
              </w:rPr>
              <w:t>-18-</w:t>
            </w:r>
            <w:r w:rsidR="00D52AE1">
              <w:rPr>
                <w:rFonts w:ascii="Times New Roman" w:hAnsi="Times New Roman" w:cs="Times New Roman"/>
              </w:rPr>
              <w:t>18</w:t>
            </w:r>
            <w:r w:rsidRPr="00CC15A2">
              <w:rPr>
                <w:rFonts w:ascii="Times New Roman" w:hAnsi="Times New Roman" w:cs="Times New Roman"/>
              </w:rPr>
              <w:t xml:space="preserve"> w/S V5</w:t>
            </w:r>
          </w:p>
        </w:tc>
        <w:tc>
          <w:tcPr>
            <w:tcW w:w="0" w:type="auto"/>
          </w:tcPr>
          <w:p w:rsidR="0047491F" w:rsidRPr="00CC15A2" w:rsidRDefault="0047491F" w:rsidP="006328BC">
            <w:pPr>
              <w:jc w:val="center"/>
              <w:rPr>
                <w:rFonts w:ascii="Times New Roman" w:hAnsi="Times New Roman" w:cs="Times New Roman"/>
              </w:rPr>
            </w:pPr>
            <w:r>
              <w:rPr>
                <w:rFonts w:ascii="Times New Roman" w:hAnsi="Times New Roman" w:cs="Times New Roman"/>
              </w:rPr>
              <w:t>18.4</w:t>
            </w:r>
          </w:p>
        </w:tc>
        <w:tc>
          <w:tcPr>
            <w:tcW w:w="0" w:type="auto"/>
          </w:tcPr>
          <w:p w:rsidR="0047491F" w:rsidRPr="00CC15A2" w:rsidRDefault="00D52AE1" w:rsidP="006328BC">
            <w:pPr>
              <w:jc w:val="center"/>
              <w:rPr>
                <w:rFonts w:ascii="Times New Roman" w:hAnsi="Times New Roman" w:cs="Times New Roman"/>
              </w:rPr>
            </w:pPr>
            <w:r>
              <w:rPr>
                <w:rFonts w:ascii="Times New Roman" w:hAnsi="Times New Roman" w:cs="Times New Roman"/>
              </w:rPr>
              <w:t>33.7</w:t>
            </w:r>
          </w:p>
        </w:tc>
        <w:tc>
          <w:tcPr>
            <w:tcW w:w="0" w:type="auto"/>
          </w:tcPr>
          <w:p w:rsidR="0047491F" w:rsidRPr="00CC15A2" w:rsidRDefault="00D0612F" w:rsidP="006328BC">
            <w:pPr>
              <w:jc w:val="center"/>
              <w:rPr>
                <w:rFonts w:ascii="Times New Roman" w:hAnsi="Times New Roman" w:cs="Times New Roman"/>
              </w:rPr>
            </w:pPr>
            <w:r>
              <w:rPr>
                <w:rFonts w:ascii="Times New Roman" w:hAnsi="Times New Roman" w:cs="Times New Roman"/>
              </w:rPr>
              <w:t>16.5</w:t>
            </w:r>
          </w:p>
        </w:tc>
      </w:tr>
      <w:tr w:rsidR="0047491F" w:rsidTr="006328BC">
        <w:tc>
          <w:tcPr>
            <w:tcW w:w="0" w:type="auto"/>
          </w:tcPr>
          <w:p w:rsidR="0047491F" w:rsidRPr="00CC15A2" w:rsidRDefault="0047491F" w:rsidP="006328BC">
            <w:pPr>
              <w:rPr>
                <w:rFonts w:ascii="Times New Roman" w:hAnsi="Times New Roman" w:cs="Times New Roman"/>
              </w:rPr>
            </w:pPr>
            <w:r w:rsidRPr="00CC15A2">
              <w:rPr>
                <w:rFonts w:ascii="Times New Roman" w:hAnsi="Times New Roman" w:cs="Times New Roman"/>
              </w:rPr>
              <w:t xml:space="preserve">Foliar </w:t>
            </w:r>
            <w:r w:rsidR="00D52AE1">
              <w:rPr>
                <w:rFonts w:ascii="Times New Roman" w:hAnsi="Times New Roman" w:cs="Times New Roman"/>
              </w:rPr>
              <w:t>3</w:t>
            </w:r>
            <w:r w:rsidRPr="00CC15A2">
              <w:rPr>
                <w:rFonts w:ascii="Times New Roman" w:hAnsi="Times New Roman" w:cs="Times New Roman"/>
              </w:rPr>
              <w:t>-1</w:t>
            </w:r>
            <w:r w:rsidR="00D52AE1">
              <w:rPr>
                <w:rFonts w:ascii="Times New Roman" w:hAnsi="Times New Roman" w:cs="Times New Roman"/>
              </w:rPr>
              <w:t>8</w:t>
            </w:r>
            <w:r w:rsidRPr="00CC15A2">
              <w:rPr>
                <w:rFonts w:ascii="Times New Roman" w:hAnsi="Times New Roman" w:cs="Times New Roman"/>
              </w:rPr>
              <w:t>-</w:t>
            </w:r>
            <w:r w:rsidR="00D52AE1">
              <w:rPr>
                <w:rFonts w:ascii="Times New Roman" w:hAnsi="Times New Roman" w:cs="Times New Roman"/>
              </w:rPr>
              <w:t>18</w:t>
            </w:r>
            <w:r w:rsidRPr="00CC15A2">
              <w:rPr>
                <w:rFonts w:ascii="Times New Roman" w:hAnsi="Times New Roman" w:cs="Times New Roman"/>
              </w:rPr>
              <w:t xml:space="preserve"> w/S R2</w:t>
            </w:r>
          </w:p>
        </w:tc>
        <w:tc>
          <w:tcPr>
            <w:tcW w:w="0" w:type="auto"/>
          </w:tcPr>
          <w:p w:rsidR="0047491F" w:rsidRPr="00CC15A2" w:rsidRDefault="0047491F" w:rsidP="006328BC">
            <w:pPr>
              <w:jc w:val="center"/>
              <w:rPr>
                <w:rFonts w:ascii="Times New Roman" w:hAnsi="Times New Roman" w:cs="Times New Roman"/>
              </w:rPr>
            </w:pPr>
            <w:r>
              <w:rPr>
                <w:rFonts w:ascii="Times New Roman" w:hAnsi="Times New Roman" w:cs="Times New Roman"/>
              </w:rPr>
              <w:t>16.3</w:t>
            </w:r>
          </w:p>
        </w:tc>
        <w:tc>
          <w:tcPr>
            <w:tcW w:w="0" w:type="auto"/>
          </w:tcPr>
          <w:p w:rsidR="0047491F" w:rsidRPr="00CC15A2" w:rsidRDefault="00D52AE1" w:rsidP="006328BC">
            <w:pPr>
              <w:jc w:val="center"/>
              <w:rPr>
                <w:rFonts w:ascii="Times New Roman" w:hAnsi="Times New Roman" w:cs="Times New Roman"/>
              </w:rPr>
            </w:pPr>
            <w:r>
              <w:rPr>
                <w:rFonts w:ascii="Times New Roman" w:hAnsi="Times New Roman" w:cs="Times New Roman"/>
              </w:rPr>
              <w:t>35.3</w:t>
            </w:r>
          </w:p>
        </w:tc>
        <w:tc>
          <w:tcPr>
            <w:tcW w:w="0" w:type="auto"/>
          </w:tcPr>
          <w:p w:rsidR="0047491F" w:rsidRPr="00CC15A2" w:rsidRDefault="00D0612F" w:rsidP="006328BC">
            <w:pPr>
              <w:jc w:val="center"/>
              <w:rPr>
                <w:rFonts w:ascii="Times New Roman" w:hAnsi="Times New Roman" w:cs="Times New Roman"/>
              </w:rPr>
            </w:pPr>
            <w:r>
              <w:rPr>
                <w:rFonts w:ascii="Times New Roman" w:hAnsi="Times New Roman" w:cs="Times New Roman"/>
              </w:rPr>
              <w:t>15.9</w:t>
            </w:r>
          </w:p>
        </w:tc>
      </w:tr>
      <w:tr w:rsidR="0047491F" w:rsidTr="006328BC">
        <w:tc>
          <w:tcPr>
            <w:tcW w:w="0" w:type="auto"/>
          </w:tcPr>
          <w:p w:rsidR="0047491F" w:rsidRPr="00CC15A2" w:rsidRDefault="0047491F" w:rsidP="006328BC">
            <w:pPr>
              <w:rPr>
                <w:rFonts w:ascii="Times New Roman" w:hAnsi="Times New Roman" w:cs="Times New Roman"/>
              </w:rPr>
            </w:pPr>
            <w:r>
              <w:rPr>
                <w:rFonts w:ascii="Times New Roman" w:hAnsi="Times New Roman" w:cs="Times New Roman"/>
              </w:rPr>
              <w:t>Cobalt, preplant broadcast</w:t>
            </w:r>
          </w:p>
        </w:tc>
        <w:tc>
          <w:tcPr>
            <w:tcW w:w="0" w:type="auto"/>
          </w:tcPr>
          <w:p w:rsidR="0047491F" w:rsidRPr="00CC15A2" w:rsidRDefault="0047491F" w:rsidP="006328BC">
            <w:pPr>
              <w:jc w:val="center"/>
              <w:rPr>
                <w:rFonts w:ascii="Times New Roman" w:hAnsi="Times New Roman" w:cs="Times New Roman"/>
              </w:rPr>
            </w:pPr>
            <w:r>
              <w:rPr>
                <w:rFonts w:ascii="Times New Roman" w:hAnsi="Times New Roman" w:cs="Times New Roman"/>
              </w:rPr>
              <w:t>21.0</w:t>
            </w:r>
          </w:p>
        </w:tc>
        <w:tc>
          <w:tcPr>
            <w:tcW w:w="0" w:type="auto"/>
          </w:tcPr>
          <w:p w:rsidR="0047491F" w:rsidRPr="00CC15A2" w:rsidRDefault="00D52AE1" w:rsidP="006328BC">
            <w:pPr>
              <w:jc w:val="center"/>
              <w:rPr>
                <w:rFonts w:ascii="Times New Roman" w:hAnsi="Times New Roman" w:cs="Times New Roman"/>
              </w:rPr>
            </w:pPr>
            <w:r>
              <w:rPr>
                <w:rFonts w:ascii="Times New Roman" w:hAnsi="Times New Roman" w:cs="Times New Roman"/>
              </w:rPr>
              <w:t>35.2</w:t>
            </w:r>
          </w:p>
        </w:tc>
        <w:tc>
          <w:tcPr>
            <w:tcW w:w="0" w:type="auto"/>
          </w:tcPr>
          <w:p w:rsidR="0047491F" w:rsidRPr="00CC15A2" w:rsidRDefault="00D0612F" w:rsidP="006328BC">
            <w:pPr>
              <w:jc w:val="center"/>
              <w:rPr>
                <w:rFonts w:ascii="Times New Roman" w:hAnsi="Times New Roman" w:cs="Times New Roman"/>
              </w:rPr>
            </w:pPr>
            <w:r>
              <w:rPr>
                <w:rFonts w:ascii="Times New Roman" w:hAnsi="Times New Roman" w:cs="Times New Roman"/>
              </w:rPr>
              <w:t>16.0</w:t>
            </w:r>
          </w:p>
        </w:tc>
      </w:tr>
      <w:tr w:rsidR="0047491F" w:rsidTr="006328BC">
        <w:tc>
          <w:tcPr>
            <w:tcW w:w="0" w:type="auto"/>
          </w:tcPr>
          <w:p w:rsidR="0047491F" w:rsidRPr="00CC15A2" w:rsidRDefault="0047491F" w:rsidP="006328BC">
            <w:pPr>
              <w:rPr>
                <w:rFonts w:ascii="Times New Roman" w:hAnsi="Times New Roman" w:cs="Times New Roman"/>
              </w:rPr>
            </w:pPr>
            <w:r w:rsidRPr="00CC15A2">
              <w:rPr>
                <w:rFonts w:ascii="Times New Roman" w:hAnsi="Times New Roman" w:cs="Times New Roman"/>
              </w:rPr>
              <w:t>LSD 5%</w:t>
            </w:r>
          </w:p>
        </w:tc>
        <w:tc>
          <w:tcPr>
            <w:tcW w:w="0" w:type="auto"/>
          </w:tcPr>
          <w:p w:rsidR="0047491F" w:rsidRPr="00CC15A2" w:rsidRDefault="0047491F" w:rsidP="006328BC">
            <w:pPr>
              <w:jc w:val="center"/>
              <w:rPr>
                <w:rFonts w:ascii="Times New Roman" w:hAnsi="Times New Roman" w:cs="Times New Roman"/>
              </w:rPr>
            </w:pPr>
            <w:r w:rsidRPr="00CC15A2">
              <w:rPr>
                <w:rFonts w:ascii="Times New Roman" w:hAnsi="Times New Roman" w:cs="Times New Roman"/>
              </w:rPr>
              <w:t>NS</w:t>
            </w:r>
          </w:p>
        </w:tc>
        <w:tc>
          <w:tcPr>
            <w:tcW w:w="0" w:type="auto"/>
          </w:tcPr>
          <w:p w:rsidR="0047491F" w:rsidRPr="00CC15A2" w:rsidRDefault="0047491F" w:rsidP="006328BC">
            <w:pPr>
              <w:jc w:val="center"/>
              <w:rPr>
                <w:rFonts w:ascii="Times New Roman" w:hAnsi="Times New Roman" w:cs="Times New Roman"/>
              </w:rPr>
            </w:pPr>
            <w:r w:rsidRPr="00CC15A2">
              <w:rPr>
                <w:rFonts w:ascii="Times New Roman" w:hAnsi="Times New Roman" w:cs="Times New Roman"/>
              </w:rPr>
              <w:t>NS</w:t>
            </w:r>
          </w:p>
        </w:tc>
        <w:tc>
          <w:tcPr>
            <w:tcW w:w="0" w:type="auto"/>
          </w:tcPr>
          <w:p w:rsidR="0047491F" w:rsidRPr="00CC15A2" w:rsidRDefault="0047491F" w:rsidP="006328BC">
            <w:pPr>
              <w:jc w:val="center"/>
              <w:rPr>
                <w:rFonts w:ascii="Times New Roman" w:hAnsi="Times New Roman" w:cs="Times New Roman"/>
              </w:rPr>
            </w:pPr>
            <w:r w:rsidRPr="00CC15A2">
              <w:rPr>
                <w:rFonts w:ascii="Times New Roman" w:hAnsi="Times New Roman" w:cs="Times New Roman"/>
              </w:rPr>
              <w:t>NS</w:t>
            </w:r>
          </w:p>
        </w:tc>
      </w:tr>
    </w:tbl>
    <w:p w:rsidR="0047491F" w:rsidRPr="00180478" w:rsidRDefault="0047491F" w:rsidP="0047491F">
      <w:pPr>
        <w:rPr>
          <w:rFonts w:ascii="Times New Roman" w:hAnsi="Times New Roman" w:cs="Times New Roman"/>
          <w:b/>
          <w:sz w:val="24"/>
          <w:szCs w:val="24"/>
        </w:rPr>
      </w:pPr>
    </w:p>
    <w:p w:rsidR="00DD59C6" w:rsidRPr="00180478" w:rsidRDefault="00DD59C6" w:rsidP="00DD59C6">
      <w:pPr>
        <w:rPr>
          <w:rFonts w:ascii="Times New Roman" w:hAnsi="Times New Roman" w:cs="Times New Roman"/>
          <w:b/>
          <w:sz w:val="24"/>
          <w:szCs w:val="24"/>
        </w:rPr>
      </w:pPr>
    </w:p>
    <w:p w:rsidR="006539A3" w:rsidRPr="00A670C0" w:rsidRDefault="006328BC" w:rsidP="00C72B93">
      <w:pPr>
        <w:rPr>
          <w:rFonts w:ascii="Times New Roman" w:hAnsi="Times New Roman" w:cs="Times New Roman"/>
          <w:b/>
          <w:sz w:val="24"/>
          <w:szCs w:val="24"/>
        </w:rPr>
      </w:pPr>
      <w:r w:rsidRPr="00A670C0">
        <w:rPr>
          <w:rFonts w:ascii="Times New Roman" w:hAnsi="Times New Roman" w:cs="Times New Roman"/>
          <w:b/>
          <w:sz w:val="24"/>
          <w:szCs w:val="24"/>
        </w:rPr>
        <w:t>Conclusions</w:t>
      </w:r>
    </w:p>
    <w:p w:rsidR="006328BC" w:rsidRDefault="006328BC" w:rsidP="00C72B93">
      <w:pPr>
        <w:rPr>
          <w:rFonts w:ascii="Times New Roman" w:hAnsi="Times New Roman" w:cs="Times New Roman"/>
          <w:sz w:val="24"/>
          <w:szCs w:val="24"/>
        </w:rPr>
      </w:pPr>
    </w:p>
    <w:p w:rsidR="006328BC" w:rsidRPr="00C72B93" w:rsidRDefault="006328BC" w:rsidP="00C72B93">
      <w:pPr>
        <w:rPr>
          <w:rFonts w:ascii="Times New Roman" w:hAnsi="Times New Roman" w:cs="Times New Roman"/>
          <w:sz w:val="24"/>
          <w:szCs w:val="24"/>
        </w:rPr>
      </w:pPr>
      <w:r>
        <w:rPr>
          <w:rFonts w:ascii="Times New Roman" w:hAnsi="Times New Roman" w:cs="Times New Roman"/>
          <w:sz w:val="24"/>
          <w:szCs w:val="24"/>
        </w:rPr>
        <w:tab/>
        <w:t>These studies confirm that unless soil nutrients are extremely low, there is nothing to gain by applying N fertilizer to soybean, P fertilizer to soybean in the west when soil Olso</w:t>
      </w:r>
      <w:r w:rsidR="00A670C0">
        <w:rPr>
          <w:rFonts w:ascii="Times New Roman" w:hAnsi="Times New Roman" w:cs="Times New Roman"/>
          <w:sz w:val="24"/>
          <w:szCs w:val="24"/>
        </w:rPr>
        <w:t>n P values are 7 ppm or greater, applying</w:t>
      </w:r>
      <w:r>
        <w:rPr>
          <w:rFonts w:ascii="Times New Roman" w:hAnsi="Times New Roman" w:cs="Times New Roman"/>
          <w:sz w:val="24"/>
          <w:szCs w:val="24"/>
        </w:rPr>
        <w:t xml:space="preserve"> lime </w:t>
      </w:r>
      <w:r w:rsidR="00A670C0">
        <w:rPr>
          <w:rFonts w:ascii="Times New Roman" w:hAnsi="Times New Roman" w:cs="Times New Roman"/>
          <w:sz w:val="24"/>
          <w:szCs w:val="24"/>
        </w:rPr>
        <w:t>to soils with pH 5.7 or greater, applying</w:t>
      </w:r>
      <w:r>
        <w:rPr>
          <w:rFonts w:ascii="Times New Roman" w:hAnsi="Times New Roman" w:cs="Times New Roman"/>
          <w:sz w:val="24"/>
          <w:szCs w:val="24"/>
        </w:rPr>
        <w:t xml:space="preserve"> </w:t>
      </w:r>
      <w:r w:rsidR="00A670C0">
        <w:rPr>
          <w:rFonts w:ascii="Times New Roman" w:hAnsi="Times New Roman" w:cs="Times New Roman"/>
          <w:sz w:val="24"/>
          <w:szCs w:val="24"/>
        </w:rPr>
        <w:t>S</w:t>
      </w:r>
      <w:r>
        <w:rPr>
          <w:rFonts w:ascii="Times New Roman" w:hAnsi="Times New Roman" w:cs="Times New Roman"/>
          <w:sz w:val="24"/>
          <w:szCs w:val="24"/>
        </w:rPr>
        <w:t xml:space="preserve">oygreen or iron-less EDDHA </w:t>
      </w:r>
      <w:r w:rsidR="00A670C0">
        <w:rPr>
          <w:rFonts w:ascii="Times New Roman" w:hAnsi="Times New Roman" w:cs="Times New Roman"/>
          <w:sz w:val="24"/>
          <w:szCs w:val="24"/>
        </w:rPr>
        <w:t xml:space="preserve">to seed at planting </w:t>
      </w:r>
      <w:r>
        <w:rPr>
          <w:rFonts w:ascii="Times New Roman" w:hAnsi="Times New Roman" w:cs="Times New Roman"/>
          <w:sz w:val="24"/>
          <w:szCs w:val="24"/>
        </w:rPr>
        <w:t xml:space="preserve">even on high pH soils </w:t>
      </w:r>
      <w:r w:rsidR="00A670C0">
        <w:rPr>
          <w:rFonts w:ascii="Times New Roman" w:hAnsi="Times New Roman" w:cs="Times New Roman"/>
          <w:sz w:val="24"/>
          <w:szCs w:val="24"/>
        </w:rPr>
        <w:t xml:space="preserve">provided they </w:t>
      </w:r>
      <w:r>
        <w:rPr>
          <w:rFonts w:ascii="Times New Roman" w:hAnsi="Times New Roman" w:cs="Times New Roman"/>
          <w:sz w:val="24"/>
          <w:szCs w:val="24"/>
        </w:rPr>
        <w:t xml:space="preserve">seed an IDC tolerant cultivar, and there is no value to the soybean grower to foliar fertilizer application in-season. The </w:t>
      </w:r>
      <w:r w:rsidR="00994A9E">
        <w:rPr>
          <w:rFonts w:ascii="Times New Roman" w:hAnsi="Times New Roman" w:cs="Times New Roman"/>
          <w:sz w:val="24"/>
          <w:szCs w:val="24"/>
        </w:rPr>
        <w:t>inclusion of a</w:t>
      </w:r>
      <w:r>
        <w:rPr>
          <w:rFonts w:ascii="Times New Roman" w:hAnsi="Times New Roman" w:cs="Times New Roman"/>
          <w:sz w:val="24"/>
          <w:szCs w:val="24"/>
        </w:rPr>
        <w:t xml:space="preserve"> cobalt</w:t>
      </w:r>
      <w:r w:rsidR="00994A9E">
        <w:rPr>
          <w:rFonts w:ascii="Times New Roman" w:hAnsi="Times New Roman" w:cs="Times New Roman"/>
          <w:sz w:val="24"/>
          <w:szCs w:val="24"/>
        </w:rPr>
        <w:t xml:space="preserve"> treatment in 2018</w:t>
      </w:r>
      <w:r>
        <w:rPr>
          <w:rFonts w:ascii="Times New Roman" w:hAnsi="Times New Roman" w:cs="Times New Roman"/>
          <w:sz w:val="24"/>
          <w:szCs w:val="24"/>
        </w:rPr>
        <w:t xml:space="preserve"> confirmed that </w:t>
      </w:r>
      <w:r w:rsidR="00A670C0">
        <w:rPr>
          <w:rFonts w:ascii="Times New Roman" w:hAnsi="Times New Roman" w:cs="Times New Roman"/>
          <w:sz w:val="24"/>
          <w:szCs w:val="24"/>
        </w:rPr>
        <w:t>cobalt</w:t>
      </w:r>
      <w:r>
        <w:rPr>
          <w:rFonts w:ascii="Times New Roman" w:hAnsi="Times New Roman" w:cs="Times New Roman"/>
          <w:sz w:val="24"/>
          <w:szCs w:val="24"/>
        </w:rPr>
        <w:t xml:space="preserve"> is not a</w:t>
      </w:r>
      <w:r w:rsidR="00994A9E">
        <w:rPr>
          <w:rFonts w:ascii="Times New Roman" w:hAnsi="Times New Roman" w:cs="Times New Roman"/>
          <w:sz w:val="24"/>
          <w:szCs w:val="24"/>
        </w:rPr>
        <w:t>n amendment</w:t>
      </w:r>
      <w:r>
        <w:rPr>
          <w:rFonts w:ascii="Times New Roman" w:hAnsi="Times New Roman" w:cs="Times New Roman"/>
          <w:sz w:val="24"/>
          <w:szCs w:val="24"/>
        </w:rPr>
        <w:t xml:space="preserve"> that will help </w:t>
      </w:r>
      <w:r w:rsidR="00994A9E">
        <w:rPr>
          <w:rFonts w:ascii="Times New Roman" w:hAnsi="Times New Roman" w:cs="Times New Roman"/>
          <w:sz w:val="24"/>
          <w:szCs w:val="24"/>
        </w:rPr>
        <w:t xml:space="preserve">improve </w:t>
      </w:r>
      <w:r>
        <w:rPr>
          <w:rFonts w:ascii="Times New Roman" w:hAnsi="Times New Roman" w:cs="Times New Roman"/>
          <w:sz w:val="24"/>
          <w:szCs w:val="24"/>
        </w:rPr>
        <w:t xml:space="preserve">soybean yield or protein content. This work is important because it indicates that in the west highest profit will be made by soybean growers who just plant the soybean, inoculating in early years, but thereafter </w:t>
      </w:r>
      <w:r w:rsidR="00994A9E">
        <w:rPr>
          <w:rFonts w:ascii="Times New Roman" w:hAnsi="Times New Roman" w:cs="Times New Roman"/>
          <w:sz w:val="24"/>
          <w:szCs w:val="24"/>
        </w:rPr>
        <w:t xml:space="preserve">even </w:t>
      </w:r>
      <w:r>
        <w:rPr>
          <w:rFonts w:ascii="Times New Roman" w:hAnsi="Times New Roman" w:cs="Times New Roman"/>
          <w:sz w:val="24"/>
          <w:szCs w:val="24"/>
        </w:rPr>
        <w:t>that is an unnecessary expense. Soybean profits will increase if soybean growers understand that fertilizer inputs of soybean in the west are generally not necessary, and that variety selection, attention to weed control, disease and occasionally insect control</w:t>
      </w:r>
      <w:r w:rsidR="00A670C0">
        <w:rPr>
          <w:rFonts w:ascii="Times New Roman" w:hAnsi="Times New Roman" w:cs="Times New Roman"/>
          <w:sz w:val="24"/>
          <w:szCs w:val="24"/>
        </w:rPr>
        <w:t>, and careful planter and combine settings will produce a better income stream.</w:t>
      </w:r>
    </w:p>
    <w:sectPr w:rsidR="006328BC" w:rsidRPr="00C72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C7A"/>
    <w:rsid w:val="00064F17"/>
    <w:rsid w:val="000D17D2"/>
    <w:rsid w:val="00117972"/>
    <w:rsid w:val="00180478"/>
    <w:rsid w:val="001C6E7A"/>
    <w:rsid w:val="001F649A"/>
    <w:rsid w:val="00294825"/>
    <w:rsid w:val="00352076"/>
    <w:rsid w:val="00371A85"/>
    <w:rsid w:val="003833D6"/>
    <w:rsid w:val="003A5711"/>
    <w:rsid w:val="003B11ED"/>
    <w:rsid w:val="0047491F"/>
    <w:rsid w:val="004E738E"/>
    <w:rsid w:val="005B1499"/>
    <w:rsid w:val="006328BC"/>
    <w:rsid w:val="006539A3"/>
    <w:rsid w:val="0069600F"/>
    <w:rsid w:val="00707DA1"/>
    <w:rsid w:val="0075062A"/>
    <w:rsid w:val="007B6E09"/>
    <w:rsid w:val="007D3B0B"/>
    <w:rsid w:val="008272A4"/>
    <w:rsid w:val="008B2D33"/>
    <w:rsid w:val="008B323E"/>
    <w:rsid w:val="00994A9E"/>
    <w:rsid w:val="009B23AC"/>
    <w:rsid w:val="00A670C0"/>
    <w:rsid w:val="00AD5C7A"/>
    <w:rsid w:val="00C56A83"/>
    <w:rsid w:val="00C72B93"/>
    <w:rsid w:val="00C96E32"/>
    <w:rsid w:val="00CC15A2"/>
    <w:rsid w:val="00D0612F"/>
    <w:rsid w:val="00D1133A"/>
    <w:rsid w:val="00D52AE1"/>
    <w:rsid w:val="00D91F45"/>
    <w:rsid w:val="00DD59C6"/>
    <w:rsid w:val="00E13163"/>
    <w:rsid w:val="00E43E9E"/>
    <w:rsid w:val="00E85BB9"/>
    <w:rsid w:val="00EF6B90"/>
    <w:rsid w:val="00F4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7843B-93B3-4B0B-8940-A97AA070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5C7A"/>
    <w:rPr>
      <w:color w:val="0000FF"/>
      <w:u w:val="single"/>
    </w:rPr>
  </w:style>
  <w:style w:type="character" w:styleId="CommentReference">
    <w:name w:val="annotation reference"/>
    <w:basedOn w:val="DefaultParagraphFont"/>
    <w:uiPriority w:val="99"/>
    <w:semiHidden/>
    <w:unhideWhenUsed/>
    <w:rsid w:val="00C72B93"/>
    <w:rPr>
      <w:sz w:val="16"/>
      <w:szCs w:val="16"/>
    </w:rPr>
  </w:style>
  <w:style w:type="paragraph" w:styleId="CommentText">
    <w:name w:val="annotation text"/>
    <w:basedOn w:val="Normal"/>
    <w:link w:val="CommentTextChar"/>
    <w:uiPriority w:val="99"/>
    <w:semiHidden/>
    <w:unhideWhenUsed/>
    <w:rsid w:val="00C72B93"/>
    <w:pPr>
      <w:spacing w:after="160"/>
    </w:pPr>
    <w:rPr>
      <w:sz w:val="20"/>
      <w:szCs w:val="20"/>
    </w:rPr>
  </w:style>
  <w:style w:type="character" w:customStyle="1" w:styleId="CommentTextChar">
    <w:name w:val="Comment Text Char"/>
    <w:basedOn w:val="DefaultParagraphFont"/>
    <w:link w:val="CommentText"/>
    <w:uiPriority w:val="99"/>
    <w:semiHidden/>
    <w:rsid w:val="00C72B93"/>
    <w:rPr>
      <w:sz w:val="20"/>
      <w:szCs w:val="20"/>
    </w:rPr>
  </w:style>
  <w:style w:type="paragraph" w:styleId="PlainText">
    <w:name w:val="Plain Text"/>
    <w:basedOn w:val="Normal"/>
    <w:link w:val="PlainTextChar"/>
    <w:uiPriority w:val="99"/>
    <w:semiHidden/>
    <w:unhideWhenUsed/>
    <w:rsid w:val="00C72B93"/>
    <w:rPr>
      <w:rFonts w:ascii="Calibri" w:hAnsi="Calibri"/>
      <w:szCs w:val="21"/>
    </w:rPr>
  </w:style>
  <w:style w:type="character" w:customStyle="1" w:styleId="PlainTextChar">
    <w:name w:val="Plain Text Char"/>
    <w:basedOn w:val="DefaultParagraphFont"/>
    <w:link w:val="PlainText"/>
    <w:uiPriority w:val="99"/>
    <w:semiHidden/>
    <w:rsid w:val="00C72B93"/>
    <w:rPr>
      <w:rFonts w:ascii="Calibri" w:hAnsi="Calibri"/>
      <w:szCs w:val="21"/>
    </w:rPr>
  </w:style>
  <w:style w:type="paragraph" w:styleId="BalloonText">
    <w:name w:val="Balloon Text"/>
    <w:basedOn w:val="Normal"/>
    <w:link w:val="BalloonTextChar"/>
    <w:uiPriority w:val="99"/>
    <w:semiHidden/>
    <w:unhideWhenUsed/>
    <w:rsid w:val="00C72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B93"/>
    <w:rPr>
      <w:rFonts w:ascii="Segoe UI" w:hAnsi="Segoe UI" w:cs="Segoe UI"/>
      <w:sz w:val="18"/>
      <w:szCs w:val="18"/>
    </w:rPr>
  </w:style>
  <w:style w:type="table" w:styleId="TableGrid">
    <w:name w:val="Table Grid"/>
    <w:basedOn w:val="TableNormal"/>
    <w:uiPriority w:val="59"/>
    <w:rsid w:val="0035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Chris.augustin@ndus.edu" TargetMode="External"/><Relationship Id="rId4" Type="http://schemas.openxmlformats.org/officeDocument/2006/relationships/hyperlink" Target="mailto:david.franzen@ndus.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NDSU</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Franzen</dc:creator>
  <cp:keywords/>
  <dc:description/>
  <cp:lastModifiedBy>Kendall Nichols</cp:lastModifiedBy>
  <cp:revision>2</cp:revision>
  <cp:lastPrinted>2019-07-01T14:19:00Z</cp:lastPrinted>
  <dcterms:created xsi:type="dcterms:W3CDTF">2019-07-01T14:26:00Z</dcterms:created>
  <dcterms:modified xsi:type="dcterms:W3CDTF">2019-07-01T14:26:00Z</dcterms:modified>
</cp:coreProperties>
</file>