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4BC8" w:rsidRDefault="00E74BC8" w:rsidP="00E74BC8">
      <w:r>
        <w:t>APPENDIX D: SITE PREPARATION</w:t>
      </w:r>
    </w:p>
    <w:p w:rsidR="00E74BC8" w:rsidRDefault="00E74BC8" w:rsidP="00E74BC8">
      <w:r>
        <w:t>Non-native Cool Season Grassland Site Preparation Options: Best to Worst</w:t>
      </w:r>
    </w:p>
    <w:p w:rsidR="00E74BC8" w:rsidRDefault="00E74BC8" w:rsidP="00E74BC8">
      <w:r>
        <w:t>1.</w:t>
      </w:r>
      <w:r>
        <w:tab/>
        <w:t xml:space="preserve">CROP – SOY, CORN, SOY </w:t>
      </w:r>
    </w:p>
    <w:p w:rsidR="00E74BC8" w:rsidRDefault="00E74BC8" w:rsidP="00E74BC8">
      <w:r>
        <w:t>Mow summer, fall herbicide, soybeans, corn, soybeans, plant dormant</w:t>
      </w:r>
    </w:p>
    <w:p w:rsidR="00E74BC8" w:rsidRDefault="00E74BC8" w:rsidP="00E74BC8"/>
    <w:p w:rsidR="00E74BC8" w:rsidRDefault="00E74BC8" w:rsidP="00E74BC8">
      <w:r>
        <w:t>2.</w:t>
      </w:r>
      <w:r>
        <w:tab/>
        <w:t>CROP – SOY, SOY</w:t>
      </w:r>
    </w:p>
    <w:p w:rsidR="00E74BC8" w:rsidRDefault="00E74BC8" w:rsidP="00E74BC8">
      <w:r>
        <w:t>Mow summer, fall herbicide, soybeans, soybeans, plant dormant</w:t>
      </w:r>
    </w:p>
    <w:p w:rsidR="00E74BC8" w:rsidRDefault="00E74BC8" w:rsidP="00E74BC8"/>
    <w:p w:rsidR="00E74BC8" w:rsidRDefault="00E74BC8" w:rsidP="00E74BC8">
      <w:r>
        <w:t>3.</w:t>
      </w:r>
      <w:r>
        <w:tab/>
        <w:t>HERBICIDES – 4 APPLICATIONS, 2 YEARS</w:t>
      </w:r>
    </w:p>
    <w:p w:rsidR="00E74BC8" w:rsidRDefault="00E74BC8" w:rsidP="00E74BC8">
      <w:r>
        <w:t>Mow summer (*&amp; bale), fall herbicide, (*dormant/early spring prescribed burn), 3 herbicide applications spring-fall, plant dormant</w:t>
      </w:r>
    </w:p>
    <w:p w:rsidR="00E74BC8" w:rsidRDefault="00E74BC8" w:rsidP="00E74BC8">
      <w:r>
        <w:t>*bale or prescribed burn are residue removal options. Doing both may result in increased establishment but only one is necessary. In low residue grasslands (e.g. mowed/grazed grasslands) residue removal may not be necessary.</w:t>
      </w:r>
    </w:p>
    <w:p w:rsidR="00E74BC8" w:rsidRDefault="00E74BC8" w:rsidP="00E74BC8"/>
    <w:p w:rsidR="00E74BC8" w:rsidRDefault="00E74BC8" w:rsidP="00E74BC8">
      <w:r>
        <w:t>4.</w:t>
      </w:r>
      <w:r>
        <w:tab/>
        <w:t xml:space="preserve">HERBICIDES – 3 APPLICATIONS, 1 YEAR </w:t>
      </w:r>
    </w:p>
    <w:p w:rsidR="00E74BC8" w:rsidRDefault="00E74BC8" w:rsidP="00E74BC8">
      <w:r>
        <w:t>Mow and bale in late summer/fall or dormant/early spring prescribed burn, 3 herbicide applications spring-fall, plant dormant</w:t>
      </w:r>
    </w:p>
    <w:p w:rsidR="00E74BC8" w:rsidRDefault="00E74BC8" w:rsidP="00E74BC8"/>
    <w:p w:rsidR="00E74BC8" w:rsidRDefault="00E74BC8" w:rsidP="00E74BC8">
      <w:r>
        <w:t>5.</w:t>
      </w:r>
      <w:r>
        <w:tab/>
        <w:t xml:space="preserve">HERBICIDES – 2 APPLICATIONS, ½ YEAR </w:t>
      </w:r>
    </w:p>
    <w:p w:rsidR="00E74BC8" w:rsidRDefault="00E74BC8" w:rsidP="00E74BC8">
      <w:r>
        <w:t>Mow summer (*&amp; bale), fall herbicide, (*dormant/early spring prescribed burn), spring herbicide, plant spring</w:t>
      </w:r>
    </w:p>
    <w:p w:rsidR="00E74BC8" w:rsidRDefault="00E74BC8" w:rsidP="00E74BC8">
      <w:r>
        <w:t xml:space="preserve">*bale or prescribed burn are residue removal options. Doing both may result in increased establishment but only one is necessary. In low residue grasslands (e.g. mowed/grazed grasslands) residue removal may not be necessary. </w:t>
      </w:r>
    </w:p>
    <w:p w:rsidR="00E74BC8" w:rsidRDefault="00E74BC8" w:rsidP="00E74BC8"/>
    <w:p w:rsidR="00E74BC8" w:rsidRDefault="00E74BC8" w:rsidP="00E74BC8">
      <w:r>
        <w:t>6.</w:t>
      </w:r>
      <w:r>
        <w:tab/>
        <w:t xml:space="preserve">HERBICIDES – 1 APPLICATION, ¼ YEAR FAIL – </w:t>
      </w:r>
      <w:proofErr w:type="gramStart"/>
      <w:r>
        <w:t>NON OPTION</w:t>
      </w:r>
      <w:proofErr w:type="gramEnd"/>
    </w:p>
    <w:p w:rsidR="00F3568A" w:rsidRDefault="00E74BC8" w:rsidP="00E74BC8">
      <w:r>
        <w:t>Mow summer, fall herbicide, plant dormant</w:t>
      </w:r>
      <w:bookmarkStart w:id="0" w:name="_GoBack"/>
      <w:bookmarkEnd w:id="0"/>
    </w:p>
    <w:sectPr w:rsidR="00F3568A" w:rsidSect="000E47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BC8"/>
    <w:rsid w:val="000E4712"/>
    <w:rsid w:val="00362230"/>
    <w:rsid w:val="00915E7C"/>
    <w:rsid w:val="00AA2C43"/>
    <w:rsid w:val="00C46D0C"/>
    <w:rsid w:val="00C55B2E"/>
    <w:rsid w:val="00DB3C12"/>
    <w:rsid w:val="00E74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FB2BFC"/>
  <w14:defaultImageDpi w14:val="32767"/>
  <w15:chartTrackingRefBased/>
  <w15:docId w15:val="{E486BFC7-254B-6B46-B7B4-E654A82BE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 Newberg</dc:creator>
  <cp:keywords/>
  <dc:description/>
  <cp:lastModifiedBy>Cate Newberg</cp:lastModifiedBy>
  <cp:revision>1</cp:revision>
  <dcterms:created xsi:type="dcterms:W3CDTF">2019-02-13T22:07:00Z</dcterms:created>
  <dcterms:modified xsi:type="dcterms:W3CDTF">2019-02-13T22:10:00Z</dcterms:modified>
</cp:coreProperties>
</file>