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2F5" w:rsidRDefault="002712F5" w:rsidP="002712F5">
      <w:pPr>
        <w:rPr>
          <w:rFonts w:ascii="Times New Roman" w:hAnsi="Times New Roman" w:cs="Times New Roman"/>
          <w:sz w:val="24"/>
          <w:szCs w:val="24"/>
        </w:rPr>
      </w:pPr>
    </w:p>
    <w:p w:rsidR="002712F5" w:rsidRDefault="002712F5" w:rsidP="002712F5">
      <w:pPr>
        <w:rPr>
          <w:rFonts w:ascii="Times New Roman" w:hAnsi="Times New Roman" w:cs="Times New Roman"/>
          <w:sz w:val="24"/>
          <w:szCs w:val="24"/>
        </w:rPr>
      </w:pPr>
      <w:r w:rsidRPr="00730AC6">
        <w:rPr>
          <w:rFonts w:ascii="Times New Roman" w:hAnsi="Times New Roman" w:cs="Times New Roman"/>
          <w:b/>
          <w:sz w:val="24"/>
          <w:szCs w:val="24"/>
        </w:rPr>
        <w:t xml:space="preserve">Project </w:t>
      </w:r>
      <w:r w:rsidR="000D1BDD">
        <w:rPr>
          <w:rFonts w:ascii="Times New Roman" w:hAnsi="Times New Roman" w:cs="Times New Roman"/>
          <w:b/>
          <w:sz w:val="24"/>
          <w:szCs w:val="24"/>
        </w:rPr>
        <w:t>T</w:t>
      </w:r>
      <w:r w:rsidRPr="00730AC6">
        <w:rPr>
          <w:rFonts w:ascii="Times New Roman" w:hAnsi="Times New Roman" w:cs="Times New Roman"/>
          <w:b/>
          <w:sz w:val="24"/>
          <w:szCs w:val="24"/>
        </w:rPr>
        <w:t>itle:</w:t>
      </w:r>
      <w:r w:rsidRPr="00730AC6">
        <w:rPr>
          <w:rFonts w:ascii="Times New Roman" w:hAnsi="Times New Roman" w:cs="Times New Roman"/>
          <w:sz w:val="24"/>
          <w:szCs w:val="24"/>
        </w:rPr>
        <w:t xml:space="preserve"> </w:t>
      </w:r>
      <w:r>
        <w:rPr>
          <w:rFonts w:ascii="Times New Roman" w:hAnsi="Times New Roman" w:cs="Times New Roman"/>
          <w:sz w:val="24"/>
          <w:szCs w:val="24"/>
        </w:rPr>
        <w:t xml:space="preserve"> </w:t>
      </w:r>
      <w:r w:rsidR="001D66DC">
        <w:rPr>
          <w:rFonts w:ascii="Times New Roman" w:hAnsi="Times New Roman" w:cs="Times New Roman"/>
          <w:sz w:val="24"/>
          <w:szCs w:val="24"/>
        </w:rPr>
        <w:t xml:space="preserve"> </w:t>
      </w:r>
      <w:r w:rsidR="0049023D">
        <w:rPr>
          <w:rFonts w:ascii="Times New Roman" w:hAnsi="Times New Roman" w:cs="Times New Roman"/>
          <w:b/>
          <w:sz w:val="24"/>
          <w:szCs w:val="24"/>
        </w:rPr>
        <w:t>Road Performance Testing and Promotion of Soy-Based Dust Control</w:t>
      </w:r>
      <w:r>
        <w:rPr>
          <w:rFonts w:ascii="Times New Roman" w:hAnsi="Times New Roman" w:cs="Times New Roman"/>
          <w:sz w:val="24"/>
          <w:szCs w:val="24"/>
        </w:rPr>
        <w:t xml:space="preserve"> </w:t>
      </w:r>
    </w:p>
    <w:p w:rsidR="002712F5" w:rsidRDefault="002712F5" w:rsidP="002712F5">
      <w:pPr>
        <w:rPr>
          <w:rFonts w:ascii="Times New Roman" w:hAnsi="Times New Roman" w:cs="Times New Roman"/>
          <w:sz w:val="24"/>
          <w:szCs w:val="24"/>
        </w:rPr>
      </w:pPr>
      <w:r>
        <w:rPr>
          <w:rFonts w:ascii="Times New Roman" w:hAnsi="Times New Roman" w:cs="Times New Roman"/>
          <w:b/>
          <w:sz w:val="24"/>
          <w:szCs w:val="24"/>
        </w:rPr>
        <w:t xml:space="preserve">Principal Investigator: </w:t>
      </w:r>
      <w:r>
        <w:rPr>
          <w:rFonts w:ascii="Times New Roman" w:hAnsi="Times New Roman" w:cs="Times New Roman"/>
          <w:sz w:val="24"/>
          <w:szCs w:val="24"/>
        </w:rPr>
        <w:t xml:space="preserve">James A. </w:t>
      </w:r>
      <w:r w:rsidR="00226B02">
        <w:rPr>
          <w:rFonts w:ascii="Times New Roman" w:hAnsi="Times New Roman" w:cs="Times New Roman"/>
          <w:sz w:val="24"/>
          <w:szCs w:val="24"/>
        </w:rPr>
        <w:t>Bahr, North</w:t>
      </w:r>
      <w:r w:rsidRPr="00830F49">
        <w:rPr>
          <w:rFonts w:ascii="Times New Roman" w:hAnsi="Times New Roman" w:cs="Times New Roman"/>
          <w:sz w:val="24"/>
          <w:szCs w:val="24"/>
        </w:rPr>
        <w:t xml:space="preserve"> Dakota State University</w:t>
      </w:r>
    </w:p>
    <w:p w:rsidR="002712F5" w:rsidRDefault="002712F5" w:rsidP="002712F5">
      <w:pPr>
        <w:rPr>
          <w:rFonts w:ascii="Times New Roman" w:hAnsi="Times New Roman" w:cs="Times New Roman"/>
          <w:b/>
          <w:sz w:val="24"/>
          <w:szCs w:val="24"/>
        </w:rPr>
      </w:pPr>
    </w:p>
    <w:p w:rsidR="002712F5" w:rsidRDefault="002712F5" w:rsidP="002712F5">
      <w:pPr>
        <w:rPr>
          <w:rFonts w:ascii="Times New Roman" w:hAnsi="Times New Roman" w:cs="Times New Roman"/>
          <w:b/>
          <w:sz w:val="24"/>
          <w:szCs w:val="24"/>
        </w:rPr>
      </w:pPr>
      <w:r>
        <w:rPr>
          <w:rFonts w:ascii="Times New Roman" w:hAnsi="Times New Roman" w:cs="Times New Roman"/>
          <w:b/>
          <w:sz w:val="24"/>
          <w:szCs w:val="24"/>
        </w:rPr>
        <w:t>Situation Statement</w:t>
      </w:r>
    </w:p>
    <w:p w:rsidR="003E6F97" w:rsidRDefault="00E86B91" w:rsidP="003E6F97">
      <w:pPr>
        <w:ind w:firstLine="720"/>
        <w:jc w:val="both"/>
        <w:rPr>
          <w:rFonts w:ascii="Times New Roman" w:hAnsi="Times New Roman" w:cs="Times New Roman"/>
          <w:sz w:val="24"/>
          <w:szCs w:val="24"/>
        </w:rPr>
      </w:pPr>
      <w:r w:rsidRPr="00DC368F">
        <w:rPr>
          <w:rFonts w:ascii="Times New Roman" w:hAnsi="Times New Roman" w:cs="Times New Roman"/>
          <w:sz w:val="24"/>
          <w:szCs w:val="24"/>
        </w:rPr>
        <w:t xml:space="preserve">Road dust is a common problem in </w:t>
      </w:r>
      <w:r w:rsidR="00115637">
        <w:rPr>
          <w:rFonts w:ascii="Times New Roman" w:hAnsi="Times New Roman" w:cs="Times New Roman"/>
          <w:sz w:val="24"/>
          <w:szCs w:val="24"/>
        </w:rPr>
        <w:t xml:space="preserve">the </w:t>
      </w:r>
      <w:r w:rsidRPr="00DC368F">
        <w:rPr>
          <w:rFonts w:ascii="Times New Roman" w:hAnsi="Times New Roman" w:cs="Times New Roman"/>
          <w:sz w:val="24"/>
          <w:szCs w:val="24"/>
        </w:rPr>
        <w:t>rural United States as well as in mining areas and can lead to health issues to those living and working in these dusty environments.  At the same time, the rapidly growing biodiesel industry is fac</w:t>
      </w:r>
      <w:r>
        <w:rPr>
          <w:rFonts w:ascii="Times New Roman" w:hAnsi="Times New Roman" w:cs="Times New Roman"/>
          <w:sz w:val="24"/>
          <w:szCs w:val="24"/>
        </w:rPr>
        <w:t>ed with a glut of crude glycerol</w:t>
      </w:r>
      <w:r w:rsidRPr="00DC368F">
        <w:rPr>
          <w:rFonts w:ascii="Times New Roman" w:hAnsi="Times New Roman" w:cs="Times New Roman"/>
          <w:sz w:val="24"/>
          <w:szCs w:val="24"/>
        </w:rPr>
        <w:t xml:space="preserve"> that is expensive to purify and expensive to dispose of.</w:t>
      </w:r>
      <w:r w:rsidR="003E6F97">
        <w:rPr>
          <w:rFonts w:ascii="Times New Roman" w:hAnsi="Times New Roman" w:cs="Times New Roman"/>
          <w:sz w:val="24"/>
          <w:szCs w:val="24"/>
        </w:rPr>
        <w:t xml:space="preserve">  Over $400 million is spent annually in the US alone on dust control. The most common dust control agents in use today are the chloride salts of calcium and magnesium due to their low cost and ease of application.  However, there is a growing concern with the use of these salts as they accumulate in the environment and are corrosive to vehicles and infrastructure.  They have already been banned in parts of the US </w:t>
      </w:r>
      <w:proofErr w:type="gramStart"/>
      <w:r w:rsidR="003E6F97">
        <w:rPr>
          <w:rFonts w:ascii="Times New Roman" w:hAnsi="Times New Roman" w:cs="Times New Roman"/>
          <w:sz w:val="24"/>
          <w:szCs w:val="24"/>
        </w:rPr>
        <w:t>as a result</w:t>
      </w:r>
      <w:proofErr w:type="gramEnd"/>
      <w:r w:rsidR="003E6F97">
        <w:rPr>
          <w:rFonts w:ascii="Times New Roman" w:hAnsi="Times New Roman" w:cs="Times New Roman"/>
          <w:sz w:val="24"/>
          <w:szCs w:val="24"/>
        </w:rPr>
        <w:t xml:space="preserve"> of these issues and an effective chloride replacement is highly desired.  Our goal is to create a drop in replacement for the chlorides so that existing equipment </w:t>
      </w:r>
      <w:proofErr w:type="gramStart"/>
      <w:r w:rsidR="003E6F97">
        <w:rPr>
          <w:rFonts w:ascii="Times New Roman" w:hAnsi="Times New Roman" w:cs="Times New Roman"/>
          <w:sz w:val="24"/>
          <w:szCs w:val="24"/>
        </w:rPr>
        <w:t>can be utilized</w:t>
      </w:r>
      <w:proofErr w:type="gramEnd"/>
      <w:r w:rsidR="003E6F97">
        <w:rPr>
          <w:rFonts w:ascii="Times New Roman" w:hAnsi="Times New Roman" w:cs="Times New Roman"/>
          <w:sz w:val="24"/>
          <w:szCs w:val="24"/>
        </w:rPr>
        <w:t xml:space="preserve"> for its application. </w:t>
      </w:r>
    </w:p>
    <w:p w:rsidR="00E86B91" w:rsidRDefault="00E86B91" w:rsidP="003E6F97">
      <w:pPr>
        <w:ind w:firstLine="720"/>
        <w:jc w:val="both"/>
        <w:rPr>
          <w:rFonts w:ascii="Times New Roman" w:hAnsi="Times New Roman" w:cs="Times New Roman"/>
          <w:sz w:val="24"/>
          <w:szCs w:val="24"/>
        </w:rPr>
      </w:pPr>
      <w:r w:rsidRPr="00DC368F">
        <w:rPr>
          <w:rFonts w:ascii="Times New Roman" w:hAnsi="Times New Roman" w:cs="Times New Roman"/>
          <w:sz w:val="24"/>
          <w:szCs w:val="24"/>
        </w:rPr>
        <w:t xml:space="preserve"> </w:t>
      </w:r>
      <w:r w:rsidR="003E6F97">
        <w:rPr>
          <w:rFonts w:ascii="Times New Roman" w:hAnsi="Times New Roman" w:cs="Times New Roman"/>
          <w:sz w:val="24"/>
          <w:szCs w:val="24"/>
        </w:rPr>
        <w:t>With previous</w:t>
      </w:r>
      <w:r w:rsidRPr="00DC368F">
        <w:rPr>
          <w:rFonts w:ascii="Times New Roman" w:hAnsi="Times New Roman" w:cs="Times New Roman"/>
          <w:sz w:val="24"/>
          <w:szCs w:val="24"/>
        </w:rPr>
        <w:t xml:space="preserve"> funding from the ND Soybean Council, we </w:t>
      </w:r>
      <w:r w:rsidR="00C43150">
        <w:rPr>
          <w:rFonts w:ascii="Times New Roman" w:hAnsi="Times New Roman" w:cs="Times New Roman"/>
          <w:sz w:val="24"/>
          <w:szCs w:val="24"/>
        </w:rPr>
        <w:t>have develop</w:t>
      </w:r>
      <w:r w:rsidR="003E6F97">
        <w:rPr>
          <w:rFonts w:ascii="Times New Roman" w:hAnsi="Times New Roman" w:cs="Times New Roman"/>
          <w:sz w:val="24"/>
          <w:szCs w:val="24"/>
        </w:rPr>
        <w:t>ed</w:t>
      </w:r>
      <w:r w:rsidR="00C43150">
        <w:rPr>
          <w:rFonts w:ascii="Times New Roman" w:hAnsi="Times New Roman" w:cs="Times New Roman"/>
          <w:sz w:val="24"/>
          <w:szCs w:val="24"/>
        </w:rPr>
        <w:t xml:space="preserve"> a successful</w:t>
      </w:r>
      <w:r>
        <w:rPr>
          <w:rFonts w:ascii="Times New Roman" w:hAnsi="Times New Roman" w:cs="Times New Roman"/>
          <w:sz w:val="24"/>
          <w:szCs w:val="24"/>
        </w:rPr>
        <w:t xml:space="preserve"> road </w:t>
      </w:r>
      <w:r w:rsidRPr="00DC368F">
        <w:rPr>
          <w:rFonts w:ascii="Times New Roman" w:hAnsi="Times New Roman" w:cs="Times New Roman"/>
          <w:sz w:val="24"/>
          <w:szCs w:val="24"/>
        </w:rPr>
        <w:t>dust suppression ag</w:t>
      </w:r>
      <w:r w:rsidR="00C43150">
        <w:rPr>
          <w:rFonts w:ascii="Times New Roman" w:hAnsi="Times New Roman" w:cs="Times New Roman"/>
          <w:sz w:val="24"/>
          <w:szCs w:val="24"/>
        </w:rPr>
        <w:t>ent</w:t>
      </w:r>
      <w:r>
        <w:rPr>
          <w:rFonts w:ascii="Times New Roman" w:hAnsi="Times New Roman" w:cs="Times New Roman"/>
          <w:sz w:val="24"/>
          <w:szCs w:val="24"/>
        </w:rPr>
        <w:t xml:space="preserve"> derived from waste glycerol</w:t>
      </w:r>
      <w:r w:rsidRPr="00DC368F">
        <w:rPr>
          <w:rFonts w:ascii="Times New Roman" w:hAnsi="Times New Roman" w:cs="Times New Roman"/>
          <w:sz w:val="24"/>
          <w:szCs w:val="24"/>
        </w:rPr>
        <w:t xml:space="preserve"> </w:t>
      </w:r>
      <w:r>
        <w:rPr>
          <w:rFonts w:ascii="Times New Roman" w:hAnsi="Times New Roman" w:cs="Times New Roman"/>
          <w:sz w:val="24"/>
          <w:szCs w:val="24"/>
        </w:rPr>
        <w:t xml:space="preserve">and soybean oil. </w:t>
      </w:r>
      <w:r w:rsidR="003E6F97">
        <w:rPr>
          <w:rFonts w:ascii="Times New Roman" w:hAnsi="Times New Roman" w:cs="Times New Roman"/>
          <w:sz w:val="24"/>
          <w:szCs w:val="24"/>
        </w:rPr>
        <w:t>Continued f</w:t>
      </w:r>
      <w:r>
        <w:rPr>
          <w:rFonts w:ascii="Times New Roman" w:hAnsi="Times New Roman" w:cs="Times New Roman"/>
          <w:sz w:val="24"/>
          <w:szCs w:val="24"/>
        </w:rPr>
        <w:t xml:space="preserve">unding </w:t>
      </w:r>
      <w:r w:rsidR="003E6F97">
        <w:rPr>
          <w:rFonts w:ascii="Times New Roman" w:hAnsi="Times New Roman" w:cs="Times New Roman"/>
          <w:sz w:val="24"/>
          <w:szCs w:val="24"/>
        </w:rPr>
        <w:t>of</w:t>
      </w:r>
      <w:r w:rsidRPr="00DC368F">
        <w:rPr>
          <w:rFonts w:ascii="Times New Roman" w:hAnsi="Times New Roman" w:cs="Times New Roman"/>
          <w:sz w:val="24"/>
          <w:szCs w:val="24"/>
        </w:rPr>
        <w:t xml:space="preserve"> </w:t>
      </w:r>
      <w:r>
        <w:rPr>
          <w:rFonts w:ascii="Times New Roman" w:hAnsi="Times New Roman" w:cs="Times New Roman"/>
          <w:sz w:val="24"/>
          <w:szCs w:val="24"/>
        </w:rPr>
        <w:t>this</w:t>
      </w:r>
      <w:r w:rsidRPr="00DC368F">
        <w:rPr>
          <w:rFonts w:ascii="Times New Roman" w:hAnsi="Times New Roman" w:cs="Times New Roman"/>
          <w:sz w:val="24"/>
          <w:szCs w:val="24"/>
        </w:rPr>
        <w:t xml:space="preserve"> research </w:t>
      </w:r>
      <w:r>
        <w:rPr>
          <w:rFonts w:ascii="Times New Roman" w:hAnsi="Times New Roman" w:cs="Times New Roman"/>
          <w:sz w:val="24"/>
          <w:szCs w:val="24"/>
        </w:rPr>
        <w:t>has</w:t>
      </w:r>
      <w:r w:rsidRPr="00DC368F">
        <w:rPr>
          <w:rFonts w:ascii="Times New Roman" w:hAnsi="Times New Roman" w:cs="Times New Roman"/>
          <w:sz w:val="24"/>
          <w:szCs w:val="24"/>
        </w:rPr>
        <w:t xml:space="preserve"> enable</w:t>
      </w:r>
      <w:r>
        <w:rPr>
          <w:rFonts w:ascii="Times New Roman" w:hAnsi="Times New Roman" w:cs="Times New Roman"/>
          <w:sz w:val="24"/>
          <w:szCs w:val="24"/>
        </w:rPr>
        <w:t>d</w:t>
      </w:r>
      <w:r w:rsidRPr="00DC368F">
        <w:rPr>
          <w:rFonts w:ascii="Times New Roman" w:hAnsi="Times New Roman" w:cs="Times New Roman"/>
          <w:sz w:val="24"/>
          <w:szCs w:val="24"/>
        </w:rPr>
        <w:t xml:space="preserve"> us to advance our efforts from </w:t>
      </w:r>
      <w:r>
        <w:rPr>
          <w:rFonts w:ascii="Times New Roman" w:hAnsi="Times New Roman" w:cs="Times New Roman"/>
          <w:sz w:val="24"/>
          <w:szCs w:val="24"/>
        </w:rPr>
        <w:t>laboratory testing to large</w:t>
      </w:r>
      <w:r w:rsidRPr="00DC368F">
        <w:rPr>
          <w:rFonts w:ascii="Times New Roman" w:hAnsi="Times New Roman" w:cs="Times New Roman"/>
          <w:sz w:val="24"/>
          <w:szCs w:val="24"/>
        </w:rPr>
        <w:t xml:space="preserve"> scale gravel road testing.  The best candidate of soy based</w:t>
      </w:r>
      <w:r>
        <w:rPr>
          <w:rFonts w:ascii="Times New Roman" w:hAnsi="Times New Roman" w:cs="Times New Roman"/>
          <w:sz w:val="24"/>
          <w:szCs w:val="24"/>
        </w:rPr>
        <w:t xml:space="preserve"> dust control agent developed at</w:t>
      </w:r>
      <w:r w:rsidR="003E6F97">
        <w:rPr>
          <w:rFonts w:ascii="Times New Roman" w:hAnsi="Times New Roman" w:cs="Times New Roman"/>
          <w:sz w:val="24"/>
          <w:szCs w:val="24"/>
        </w:rPr>
        <w:t xml:space="preserve"> NDSU</w:t>
      </w:r>
      <w:r w:rsidRPr="00DC368F">
        <w:rPr>
          <w:rFonts w:ascii="Times New Roman" w:hAnsi="Times New Roman" w:cs="Times New Roman"/>
          <w:sz w:val="24"/>
          <w:szCs w:val="24"/>
        </w:rPr>
        <w:t xml:space="preserve"> </w:t>
      </w:r>
      <w:r>
        <w:rPr>
          <w:rFonts w:ascii="Times New Roman" w:hAnsi="Times New Roman" w:cs="Times New Roman"/>
          <w:sz w:val="24"/>
          <w:szCs w:val="24"/>
        </w:rPr>
        <w:t>was produced in large</w:t>
      </w:r>
      <w:r w:rsidRPr="00DC368F">
        <w:rPr>
          <w:rFonts w:ascii="Times New Roman" w:hAnsi="Times New Roman" w:cs="Times New Roman"/>
          <w:sz w:val="24"/>
          <w:szCs w:val="24"/>
        </w:rPr>
        <w:t xml:space="preserve"> quantities </w:t>
      </w:r>
      <w:r>
        <w:rPr>
          <w:rFonts w:ascii="Times New Roman" w:hAnsi="Times New Roman" w:cs="Times New Roman"/>
          <w:sz w:val="24"/>
          <w:szCs w:val="24"/>
        </w:rPr>
        <w:t xml:space="preserve">(1,200 gallons) </w:t>
      </w:r>
      <w:proofErr w:type="gramStart"/>
      <w:r w:rsidRPr="00DC368F">
        <w:rPr>
          <w:rFonts w:ascii="Times New Roman" w:hAnsi="Times New Roman" w:cs="Times New Roman"/>
          <w:sz w:val="24"/>
          <w:szCs w:val="24"/>
        </w:rPr>
        <w:t xml:space="preserve">sufficient </w:t>
      </w:r>
      <w:r w:rsidR="002B472C">
        <w:rPr>
          <w:rFonts w:ascii="Times New Roman" w:hAnsi="Times New Roman" w:cs="Times New Roman"/>
          <w:sz w:val="24"/>
          <w:szCs w:val="24"/>
        </w:rPr>
        <w:t>enough</w:t>
      </w:r>
      <w:proofErr w:type="gramEnd"/>
      <w:r w:rsidR="002B472C">
        <w:rPr>
          <w:rFonts w:ascii="Times New Roman" w:hAnsi="Times New Roman" w:cs="Times New Roman"/>
          <w:sz w:val="24"/>
          <w:szCs w:val="24"/>
        </w:rPr>
        <w:t xml:space="preserve"> </w:t>
      </w:r>
      <w:r w:rsidRPr="00DC368F">
        <w:rPr>
          <w:rFonts w:ascii="Times New Roman" w:hAnsi="Times New Roman" w:cs="Times New Roman"/>
          <w:sz w:val="24"/>
          <w:szCs w:val="24"/>
        </w:rPr>
        <w:t xml:space="preserve">for application to a gravel road surface for performance testing and durability measurements.  </w:t>
      </w:r>
      <w:r w:rsidR="003E6F97">
        <w:rPr>
          <w:rFonts w:ascii="Times New Roman" w:hAnsi="Times New Roman" w:cs="Times New Roman"/>
          <w:sz w:val="24"/>
          <w:szCs w:val="24"/>
        </w:rPr>
        <w:t>Our</w:t>
      </w:r>
      <w:r w:rsidRPr="00DC368F">
        <w:rPr>
          <w:rFonts w:ascii="Times New Roman" w:hAnsi="Times New Roman" w:cs="Times New Roman"/>
          <w:sz w:val="24"/>
          <w:szCs w:val="24"/>
        </w:rPr>
        <w:t xml:space="preserve"> material </w:t>
      </w:r>
      <w:r w:rsidR="003E6F97">
        <w:rPr>
          <w:rFonts w:ascii="Times New Roman" w:hAnsi="Times New Roman" w:cs="Times New Roman"/>
          <w:sz w:val="24"/>
          <w:szCs w:val="24"/>
        </w:rPr>
        <w:t>was</w:t>
      </w:r>
      <w:r w:rsidRPr="00DC368F">
        <w:rPr>
          <w:rFonts w:ascii="Times New Roman" w:hAnsi="Times New Roman" w:cs="Times New Roman"/>
          <w:sz w:val="24"/>
          <w:szCs w:val="24"/>
        </w:rPr>
        <w:t xml:space="preserve"> </w:t>
      </w:r>
      <w:r w:rsidR="003E6F97">
        <w:rPr>
          <w:rFonts w:ascii="Times New Roman" w:hAnsi="Times New Roman" w:cs="Times New Roman"/>
          <w:sz w:val="24"/>
          <w:szCs w:val="24"/>
        </w:rPr>
        <w:t xml:space="preserve">tested against </w:t>
      </w:r>
      <w:r>
        <w:rPr>
          <w:rFonts w:ascii="Times New Roman" w:hAnsi="Times New Roman" w:cs="Times New Roman"/>
          <w:sz w:val="24"/>
          <w:szCs w:val="24"/>
        </w:rPr>
        <w:t xml:space="preserve">calcium chloride and </w:t>
      </w:r>
      <w:r w:rsidR="003E6F97">
        <w:rPr>
          <w:rFonts w:ascii="Times New Roman" w:hAnsi="Times New Roman" w:cs="Times New Roman"/>
          <w:sz w:val="24"/>
          <w:szCs w:val="24"/>
        </w:rPr>
        <w:t>an untreated control section</w:t>
      </w:r>
      <w:r w:rsidRPr="00DC368F">
        <w:rPr>
          <w:rFonts w:ascii="Times New Roman" w:hAnsi="Times New Roman" w:cs="Times New Roman"/>
          <w:sz w:val="24"/>
          <w:szCs w:val="24"/>
        </w:rPr>
        <w:t xml:space="preserve"> of </w:t>
      </w:r>
      <w:r w:rsidR="003E6F97">
        <w:rPr>
          <w:rFonts w:ascii="Times New Roman" w:hAnsi="Times New Roman" w:cs="Times New Roman"/>
          <w:sz w:val="24"/>
          <w:szCs w:val="24"/>
        </w:rPr>
        <w:t xml:space="preserve">the same </w:t>
      </w:r>
      <w:r w:rsidRPr="00DC368F">
        <w:rPr>
          <w:rFonts w:ascii="Times New Roman" w:hAnsi="Times New Roman" w:cs="Times New Roman"/>
          <w:sz w:val="24"/>
          <w:szCs w:val="24"/>
        </w:rPr>
        <w:t>roadway.  The data collected f</w:t>
      </w:r>
      <w:r>
        <w:rPr>
          <w:rFonts w:ascii="Times New Roman" w:hAnsi="Times New Roman" w:cs="Times New Roman"/>
          <w:sz w:val="24"/>
          <w:szCs w:val="24"/>
        </w:rPr>
        <w:t xml:space="preserve">rom this research </w:t>
      </w:r>
      <w:r w:rsidR="00B24885">
        <w:rPr>
          <w:rFonts w:ascii="Times New Roman" w:hAnsi="Times New Roman" w:cs="Times New Roman"/>
          <w:sz w:val="24"/>
          <w:szCs w:val="24"/>
        </w:rPr>
        <w:t>has</w:t>
      </w:r>
      <w:r>
        <w:rPr>
          <w:rFonts w:ascii="Times New Roman" w:hAnsi="Times New Roman" w:cs="Times New Roman"/>
          <w:sz w:val="24"/>
          <w:szCs w:val="24"/>
        </w:rPr>
        <w:t xml:space="preserve"> allow</w:t>
      </w:r>
      <w:r w:rsidR="00B24885">
        <w:rPr>
          <w:rFonts w:ascii="Times New Roman" w:hAnsi="Times New Roman" w:cs="Times New Roman"/>
          <w:sz w:val="24"/>
          <w:szCs w:val="24"/>
        </w:rPr>
        <w:t>ed</w:t>
      </w:r>
      <w:r>
        <w:rPr>
          <w:rFonts w:ascii="Times New Roman" w:hAnsi="Times New Roman" w:cs="Times New Roman"/>
          <w:sz w:val="24"/>
          <w:szCs w:val="24"/>
        </w:rPr>
        <w:t xml:space="preserve"> NDSU to gauge the performance of this new material and</w:t>
      </w:r>
      <w:r w:rsidRPr="00DC368F">
        <w:rPr>
          <w:rFonts w:ascii="Times New Roman" w:hAnsi="Times New Roman" w:cs="Times New Roman"/>
          <w:sz w:val="24"/>
          <w:szCs w:val="24"/>
        </w:rPr>
        <w:t xml:space="preserve"> </w:t>
      </w:r>
      <w:r w:rsidR="00B24885">
        <w:rPr>
          <w:rFonts w:ascii="Times New Roman" w:hAnsi="Times New Roman" w:cs="Times New Roman"/>
          <w:sz w:val="24"/>
          <w:szCs w:val="24"/>
        </w:rPr>
        <w:t xml:space="preserve">pursue additional </w:t>
      </w:r>
      <w:r w:rsidRPr="00DC368F">
        <w:rPr>
          <w:rFonts w:ascii="Times New Roman" w:hAnsi="Times New Roman" w:cs="Times New Roman"/>
          <w:sz w:val="24"/>
          <w:szCs w:val="24"/>
        </w:rPr>
        <w:t xml:space="preserve">investment dollars for </w:t>
      </w:r>
      <w:r w:rsidR="00B24885">
        <w:rPr>
          <w:rFonts w:ascii="Times New Roman" w:hAnsi="Times New Roman" w:cs="Times New Roman"/>
          <w:sz w:val="24"/>
          <w:szCs w:val="24"/>
        </w:rPr>
        <w:t xml:space="preserve">further testing and </w:t>
      </w:r>
      <w:r w:rsidRPr="00DC368F">
        <w:rPr>
          <w:rFonts w:ascii="Times New Roman" w:hAnsi="Times New Roman" w:cs="Times New Roman"/>
          <w:sz w:val="24"/>
          <w:szCs w:val="24"/>
        </w:rPr>
        <w:t xml:space="preserve">commercialization of the </w:t>
      </w:r>
      <w:r w:rsidR="00635786" w:rsidRPr="00DC368F">
        <w:rPr>
          <w:rFonts w:ascii="Times New Roman" w:hAnsi="Times New Roman" w:cs="Times New Roman"/>
          <w:sz w:val="24"/>
          <w:szCs w:val="24"/>
        </w:rPr>
        <w:t>technology</w:t>
      </w:r>
      <w:r w:rsidR="00635786">
        <w:rPr>
          <w:rFonts w:ascii="Times New Roman" w:hAnsi="Times New Roman" w:cs="Times New Roman"/>
          <w:sz w:val="24"/>
          <w:szCs w:val="24"/>
        </w:rPr>
        <w:t xml:space="preserve"> with</w:t>
      </w:r>
      <w:r w:rsidR="00B24885">
        <w:rPr>
          <w:rFonts w:ascii="Times New Roman" w:hAnsi="Times New Roman" w:cs="Times New Roman"/>
          <w:sz w:val="24"/>
          <w:szCs w:val="24"/>
        </w:rPr>
        <w:t xml:space="preserve"> the ultimate goal of </w:t>
      </w:r>
      <w:r w:rsidRPr="00DC368F">
        <w:rPr>
          <w:rFonts w:ascii="Times New Roman" w:hAnsi="Times New Roman" w:cs="Times New Roman"/>
          <w:sz w:val="24"/>
          <w:szCs w:val="24"/>
        </w:rPr>
        <w:t>creating a new market for soy-based products.</w:t>
      </w:r>
    </w:p>
    <w:p w:rsidR="00C43150" w:rsidRPr="00CF7141" w:rsidRDefault="00E86B91" w:rsidP="00CE1967">
      <w:pPr>
        <w:spacing w:after="0"/>
        <w:ind w:firstLine="720"/>
        <w:jc w:val="both"/>
        <w:rPr>
          <w:rFonts w:ascii="Times New Roman" w:hAnsi="Times New Roman" w:cs="Times New Roman"/>
          <w:b/>
          <w:sz w:val="24"/>
          <w:szCs w:val="24"/>
        </w:rPr>
      </w:pPr>
      <w:r>
        <w:rPr>
          <w:rFonts w:ascii="Times New Roman" w:hAnsi="Times New Roman" w:cs="Times New Roman"/>
          <w:sz w:val="24"/>
          <w:szCs w:val="24"/>
        </w:rPr>
        <w:t xml:space="preserve">Our road test began on June 8, 2017 when we applied our dust control agent to a 600 </w:t>
      </w:r>
      <w:r w:rsidR="00E50924">
        <w:rPr>
          <w:rFonts w:ascii="Times New Roman" w:hAnsi="Times New Roman" w:cs="Times New Roman"/>
          <w:sz w:val="24"/>
          <w:szCs w:val="24"/>
        </w:rPr>
        <w:t>ft.</w:t>
      </w:r>
      <w:r>
        <w:rPr>
          <w:rFonts w:ascii="Times New Roman" w:hAnsi="Times New Roman" w:cs="Times New Roman"/>
          <w:sz w:val="24"/>
          <w:szCs w:val="24"/>
        </w:rPr>
        <w:t xml:space="preserve"> x 30 </w:t>
      </w:r>
      <w:r w:rsidR="00E50924">
        <w:rPr>
          <w:rFonts w:ascii="Times New Roman" w:hAnsi="Times New Roman" w:cs="Times New Roman"/>
          <w:sz w:val="24"/>
          <w:szCs w:val="24"/>
        </w:rPr>
        <w:t>ft.</w:t>
      </w:r>
      <w:r>
        <w:rPr>
          <w:rFonts w:ascii="Times New Roman" w:hAnsi="Times New Roman" w:cs="Times New Roman"/>
          <w:sz w:val="24"/>
          <w:szCs w:val="24"/>
        </w:rPr>
        <w:t xml:space="preserve"> wide section of Cass County 22 (East end of the Prosper road)</w:t>
      </w:r>
      <w:r w:rsidR="003E6F97">
        <w:rPr>
          <w:rFonts w:ascii="Times New Roman" w:hAnsi="Times New Roman" w:cs="Times New Roman"/>
          <w:sz w:val="24"/>
          <w:szCs w:val="24"/>
        </w:rPr>
        <w:t xml:space="preserve"> as the last effort on our FY2017 grant from the NDSBC</w:t>
      </w:r>
      <w:r w:rsidR="0043455A">
        <w:rPr>
          <w:rFonts w:ascii="Times New Roman" w:hAnsi="Times New Roman" w:cs="Times New Roman"/>
          <w:sz w:val="24"/>
          <w:szCs w:val="24"/>
        </w:rPr>
        <w:t xml:space="preserve">.  </w:t>
      </w:r>
      <w:r w:rsidR="002B435F">
        <w:rPr>
          <w:rFonts w:ascii="Times New Roman" w:hAnsi="Times New Roman" w:cs="Times New Roman"/>
          <w:sz w:val="24"/>
          <w:szCs w:val="24"/>
        </w:rPr>
        <w:t xml:space="preserve"> </w:t>
      </w:r>
      <w:r w:rsidR="0043455A">
        <w:rPr>
          <w:rFonts w:ascii="Times New Roman" w:hAnsi="Times New Roman" w:cs="Times New Roman"/>
          <w:sz w:val="24"/>
          <w:szCs w:val="24"/>
        </w:rPr>
        <w:t>Fortunately, with a</w:t>
      </w:r>
      <w:r w:rsidR="003E6F97">
        <w:rPr>
          <w:rFonts w:ascii="Times New Roman" w:hAnsi="Times New Roman" w:cs="Times New Roman"/>
          <w:sz w:val="24"/>
          <w:szCs w:val="24"/>
        </w:rPr>
        <w:t xml:space="preserve"> follow on</w:t>
      </w:r>
      <w:r w:rsidR="0043455A">
        <w:rPr>
          <w:rFonts w:ascii="Times New Roman" w:hAnsi="Times New Roman" w:cs="Times New Roman"/>
          <w:sz w:val="24"/>
          <w:szCs w:val="24"/>
        </w:rPr>
        <w:t xml:space="preserve"> award from the NDSBC, we </w:t>
      </w:r>
      <w:r w:rsidR="003E6F97">
        <w:rPr>
          <w:rFonts w:ascii="Times New Roman" w:hAnsi="Times New Roman" w:cs="Times New Roman"/>
          <w:sz w:val="24"/>
          <w:szCs w:val="24"/>
        </w:rPr>
        <w:t xml:space="preserve">were able to </w:t>
      </w:r>
      <w:r w:rsidR="0043455A">
        <w:rPr>
          <w:rFonts w:ascii="Times New Roman" w:hAnsi="Times New Roman" w:cs="Times New Roman"/>
          <w:sz w:val="24"/>
          <w:szCs w:val="24"/>
        </w:rPr>
        <w:t xml:space="preserve">continue the </w:t>
      </w:r>
      <w:r w:rsidR="003E6F97">
        <w:rPr>
          <w:rFonts w:ascii="Times New Roman" w:hAnsi="Times New Roman" w:cs="Times New Roman"/>
          <w:sz w:val="24"/>
          <w:szCs w:val="24"/>
        </w:rPr>
        <w:t xml:space="preserve">observation and </w:t>
      </w:r>
      <w:r w:rsidR="0043455A">
        <w:rPr>
          <w:rFonts w:ascii="Times New Roman" w:hAnsi="Times New Roman" w:cs="Times New Roman"/>
          <w:sz w:val="24"/>
          <w:szCs w:val="24"/>
        </w:rPr>
        <w:t>analysis of this roa</w:t>
      </w:r>
      <w:r w:rsidR="00CE1967">
        <w:rPr>
          <w:rFonts w:ascii="Times New Roman" w:hAnsi="Times New Roman" w:cs="Times New Roman"/>
          <w:sz w:val="24"/>
          <w:szCs w:val="24"/>
        </w:rPr>
        <w:t xml:space="preserve">d test section throughout the </w:t>
      </w:r>
      <w:r w:rsidR="00C43150" w:rsidRPr="00CF7141">
        <w:rPr>
          <w:rFonts w:ascii="Times New Roman" w:hAnsi="Times New Roman" w:cs="Times New Roman"/>
          <w:sz w:val="24"/>
          <w:szCs w:val="24"/>
        </w:rPr>
        <w:t xml:space="preserve">summer, fall and winter of 2017-2018.  </w:t>
      </w:r>
      <w:r w:rsidR="00CE1967">
        <w:rPr>
          <w:rFonts w:ascii="Times New Roman" w:hAnsi="Times New Roman" w:cs="Times New Roman"/>
          <w:sz w:val="24"/>
          <w:szCs w:val="24"/>
        </w:rPr>
        <w:t xml:space="preserve"> In addition to monitoring the road test, w</w:t>
      </w:r>
      <w:r w:rsidR="00C43150">
        <w:rPr>
          <w:rFonts w:ascii="Times New Roman" w:hAnsi="Times New Roman" w:cs="Times New Roman"/>
          <w:sz w:val="24"/>
          <w:szCs w:val="24"/>
        </w:rPr>
        <w:t xml:space="preserve">e </w:t>
      </w:r>
      <w:r w:rsidR="00CE1967">
        <w:rPr>
          <w:rFonts w:ascii="Times New Roman" w:hAnsi="Times New Roman" w:cs="Times New Roman"/>
          <w:sz w:val="24"/>
          <w:szCs w:val="24"/>
        </w:rPr>
        <w:t xml:space="preserve">also </w:t>
      </w:r>
      <w:r w:rsidR="00C43150" w:rsidRPr="00CF7141">
        <w:rPr>
          <w:rFonts w:ascii="Times New Roman" w:hAnsi="Times New Roman" w:cs="Times New Roman"/>
          <w:sz w:val="24"/>
          <w:szCs w:val="24"/>
        </w:rPr>
        <w:t>present</w:t>
      </w:r>
      <w:r w:rsidR="00CE1967">
        <w:rPr>
          <w:rFonts w:ascii="Times New Roman" w:hAnsi="Times New Roman" w:cs="Times New Roman"/>
          <w:sz w:val="24"/>
          <w:szCs w:val="24"/>
        </w:rPr>
        <w:t>ed</w:t>
      </w:r>
      <w:r w:rsidR="00C43150" w:rsidRPr="00CF7141">
        <w:rPr>
          <w:rFonts w:ascii="Times New Roman" w:hAnsi="Times New Roman" w:cs="Times New Roman"/>
          <w:sz w:val="24"/>
          <w:szCs w:val="24"/>
        </w:rPr>
        <w:t xml:space="preserve"> our findings </w:t>
      </w:r>
      <w:r w:rsidR="00D7577E">
        <w:rPr>
          <w:rFonts w:ascii="Times New Roman" w:hAnsi="Times New Roman" w:cs="Times New Roman"/>
          <w:sz w:val="24"/>
          <w:szCs w:val="24"/>
        </w:rPr>
        <w:t xml:space="preserve">to </w:t>
      </w:r>
      <w:r w:rsidR="002116A3">
        <w:rPr>
          <w:rFonts w:ascii="Times New Roman" w:hAnsi="Times New Roman" w:cs="Times New Roman"/>
          <w:sz w:val="24"/>
          <w:szCs w:val="24"/>
        </w:rPr>
        <w:t>s</w:t>
      </w:r>
      <w:r w:rsidR="00D7577E">
        <w:rPr>
          <w:rFonts w:ascii="Times New Roman" w:hAnsi="Times New Roman" w:cs="Times New Roman"/>
          <w:sz w:val="24"/>
          <w:szCs w:val="24"/>
        </w:rPr>
        <w:t>tate a</w:t>
      </w:r>
      <w:r w:rsidR="00AA7A93">
        <w:rPr>
          <w:rFonts w:ascii="Times New Roman" w:hAnsi="Times New Roman" w:cs="Times New Roman"/>
          <w:sz w:val="24"/>
          <w:szCs w:val="24"/>
        </w:rPr>
        <w:t>nd local DoT agencies and attended</w:t>
      </w:r>
      <w:r w:rsidR="00D7577E">
        <w:rPr>
          <w:rFonts w:ascii="Times New Roman" w:hAnsi="Times New Roman" w:cs="Times New Roman"/>
          <w:sz w:val="24"/>
          <w:szCs w:val="24"/>
        </w:rPr>
        <w:t xml:space="preserve"> </w:t>
      </w:r>
      <w:r w:rsidR="00C43150" w:rsidRPr="00CF7141">
        <w:rPr>
          <w:rFonts w:ascii="Times New Roman" w:hAnsi="Times New Roman" w:cs="Times New Roman"/>
          <w:sz w:val="24"/>
          <w:szCs w:val="24"/>
        </w:rPr>
        <w:t>regional conferences/trade shows related to road maintenance/safety and agricultu</w:t>
      </w:r>
      <w:r w:rsidR="00D7577E">
        <w:rPr>
          <w:rFonts w:ascii="Times New Roman" w:hAnsi="Times New Roman" w:cs="Times New Roman"/>
          <w:sz w:val="24"/>
          <w:szCs w:val="24"/>
        </w:rPr>
        <w:t xml:space="preserve">ral products.  In addition, we were </w:t>
      </w:r>
      <w:r w:rsidR="00C43150" w:rsidRPr="00CF7141">
        <w:rPr>
          <w:rFonts w:ascii="Times New Roman" w:hAnsi="Times New Roman" w:cs="Times New Roman"/>
          <w:sz w:val="24"/>
          <w:szCs w:val="24"/>
        </w:rPr>
        <w:t xml:space="preserve">able to utilize the </w:t>
      </w:r>
      <w:r w:rsidR="00D7577E">
        <w:rPr>
          <w:rFonts w:ascii="Times New Roman" w:hAnsi="Times New Roman" w:cs="Times New Roman"/>
          <w:sz w:val="24"/>
          <w:szCs w:val="24"/>
        </w:rPr>
        <w:t>positive</w:t>
      </w:r>
      <w:r w:rsidR="00C43150" w:rsidRPr="00CF7141">
        <w:rPr>
          <w:rFonts w:ascii="Times New Roman" w:hAnsi="Times New Roman" w:cs="Times New Roman"/>
          <w:sz w:val="24"/>
          <w:szCs w:val="24"/>
        </w:rPr>
        <w:t xml:space="preserve"> results from the road test to </w:t>
      </w:r>
      <w:r w:rsidR="00D7577E">
        <w:rPr>
          <w:rFonts w:ascii="Times New Roman" w:hAnsi="Times New Roman" w:cs="Times New Roman"/>
          <w:sz w:val="24"/>
          <w:szCs w:val="24"/>
        </w:rPr>
        <w:t xml:space="preserve">pursue funding </w:t>
      </w:r>
      <w:r w:rsidR="00AA7A93">
        <w:rPr>
          <w:rFonts w:ascii="Times New Roman" w:hAnsi="Times New Roman" w:cs="Times New Roman"/>
          <w:sz w:val="24"/>
          <w:szCs w:val="24"/>
        </w:rPr>
        <w:t xml:space="preserve">opportunities </w:t>
      </w:r>
      <w:r w:rsidR="00D7577E">
        <w:rPr>
          <w:rFonts w:ascii="Times New Roman" w:hAnsi="Times New Roman" w:cs="Times New Roman"/>
          <w:sz w:val="24"/>
          <w:szCs w:val="24"/>
        </w:rPr>
        <w:t xml:space="preserve">from other agencies to work on manufacturing issues and </w:t>
      </w:r>
      <w:r w:rsidR="002116A3">
        <w:rPr>
          <w:rFonts w:ascii="Times New Roman" w:hAnsi="Times New Roman" w:cs="Times New Roman"/>
          <w:sz w:val="24"/>
          <w:szCs w:val="24"/>
        </w:rPr>
        <w:t xml:space="preserve">perform </w:t>
      </w:r>
      <w:r w:rsidR="00D7577E">
        <w:rPr>
          <w:rFonts w:ascii="Times New Roman" w:hAnsi="Times New Roman" w:cs="Times New Roman"/>
          <w:sz w:val="24"/>
          <w:szCs w:val="24"/>
        </w:rPr>
        <w:t xml:space="preserve">additional road testing. </w:t>
      </w:r>
      <w:r w:rsidR="00C43150" w:rsidRPr="00CF7141">
        <w:rPr>
          <w:rFonts w:ascii="Times New Roman" w:hAnsi="Times New Roman" w:cs="Times New Roman"/>
          <w:sz w:val="24"/>
          <w:szCs w:val="24"/>
        </w:rPr>
        <w:t xml:space="preserve"> </w:t>
      </w:r>
    </w:p>
    <w:p w:rsidR="002712F5" w:rsidRDefault="002712F5" w:rsidP="002712F5">
      <w:pPr>
        <w:ind w:firstLine="720"/>
        <w:jc w:val="both"/>
        <w:rPr>
          <w:rFonts w:ascii="Times New Roman" w:hAnsi="Times New Roman" w:cs="Times New Roman"/>
          <w:sz w:val="24"/>
          <w:szCs w:val="24"/>
        </w:rPr>
      </w:pPr>
    </w:p>
    <w:p w:rsidR="002712F5" w:rsidRDefault="002712F5" w:rsidP="002712F5">
      <w:pPr>
        <w:rPr>
          <w:rFonts w:ascii="Times New Roman" w:eastAsia="MS Mincho" w:hAnsi="Times New Roman" w:cs="Times New Roman"/>
          <w:b/>
          <w:sz w:val="24"/>
          <w:szCs w:val="20"/>
          <w:lang w:eastAsia="ja-JP"/>
        </w:rPr>
      </w:pPr>
      <w:r>
        <w:rPr>
          <w:rFonts w:ascii="Times New Roman" w:eastAsia="MS Mincho" w:hAnsi="Times New Roman" w:cs="Times New Roman"/>
          <w:b/>
          <w:sz w:val="24"/>
          <w:szCs w:val="20"/>
          <w:lang w:eastAsia="ja-JP"/>
        </w:rPr>
        <w:lastRenderedPageBreak/>
        <w:t>Goals/Objectives</w:t>
      </w:r>
    </w:p>
    <w:p w:rsidR="00C553BF" w:rsidRPr="00C553BF" w:rsidRDefault="00C553BF" w:rsidP="00E34251">
      <w:pPr>
        <w:jc w:val="both"/>
        <w:rPr>
          <w:rFonts w:ascii="Times New Roman" w:eastAsia="MS Mincho" w:hAnsi="Times New Roman" w:cs="Times New Roman"/>
          <w:sz w:val="24"/>
          <w:szCs w:val="20"/>
          <w:lang w:eastAsia="ja-JP"/>
        </w:rPr>
      </w:pPr>
      <w:r>
        <w:rPr>
          <w:rFonts w:ascii="Times New Roman" w:eastAsia="MS Mincho" w:hAnsi="Times New Roman" w:cs="Times New Roman"/>
          <w:b/>
          <w:sz w:val="24"/>
          <w:szCs w:val="20"/>
          <w:lang w:eastAsia="ja-JP"/>
        </w:rPr>
        <w:tab/>
      </w:r>
      <w:r w:rsidR="00E34251" w:rsidRPr="00CF7141">
        <w:rPr>
          <w:rFonts w:ascii="Times New Roman" w:hAnsi="Times New Roman" w:cs="Times New Roman"/>
          <w:sz w:val="24"/>
          <w:szCs w:val="24"/>
        </w:rPr>
        <w:t xml:space="preserve">Funding from the ND Soybean Council (NDSC) has made it possible </w:t>
      </w:r>
      <w:r w:rsidR="00E34251">
        <w:rPr>
          <w:rFonts w:ascii="Times New Roman" w:hAnsi="Times New Roman" w:cs="Times New Roman"/>
          <w:sz w:val="24"/>
          <w:szCs w:val="24"/>
        </w:rPr>
        <w:t xml:space="preserve">for us </w:t>
      </w:r>
      <w:r w:rsidR="00E34251" w:rsidRPr="00CF7141">
        <w:rPr>
          <w:rFonts w:ascii="Times New Roman" w:hAnsi="Times New Roman" w:cs="Times New Roman"/>
          <w:sz w:val="24"/>
          <w:szCs w:val="24"/>
        </w:rPr>
        <w:t xml:space="preserve">to </w:t>
      </w:r>
      <w:r w:rsidR="00E34251">
        <w:rPr>
          <w:rFonts w:ascii="Times New Roman" w:hAnsi="Times New Roman" w:cs="Times New Roman"/>
          <w:sz w:val="24"/>
          <w:szCs w:val="24"/>
        </w:rPr>
        <w:t xml:space="preserve">continue to </w:t>
      </w:r>
      <w:r w:rsidR="00E34251" w:rsidRPr="00CF7141">
        <w:rPr>
          <w:rFonts w:ascii="Times New Roman" w:hAnsi="Times New Roman" w:cs="Times New Roman"/>
          <w:sz w:val="24"/>
          <w:szCs w:val="24"/>
        </w:rPr>
        <w:t xml:space="preserve">monitor the dust control performance </w:t>
      </w:r>
      <w:r w:rsidR="00E34251">
        <w:rPr>
          <w:rFonts w:ascii="Times New Roman" w:hAnsi="Times New Roman" w:cs="Times New Roman"/>
          <w:sz w:val="24"/>
          <w:szCs w:val="24"/>
        </w:rPr>
        <w:t xml:space="preserve">of our road test </w:t>
      </w:r>
      <w:r w:rsidR="00E34251" w:rsidRPr="00CF7141">
        <w:rPr>
          <w:rFonts w:ascii="Times New Roman" w:hAnsi="Times New Roman" w:cs="Times New Roman"/>
          <w:sz w:val="24"/>
          <w:szCs w:val="24"/>
        </w:rPr>
        <w:t>for the entire summe</w:t>
      </w:r>
      <w:r w:rsidR="00E34251">
        <w:rPr>
          <w:rFonts w:ascii="Times New Roman" w:hAnsi="Times New Roman" w:cs="Times New Roman"/>
          <w:sz w:val="24"/>
          <w:szCs w:val="24"/>
        </w:rPr>
        <w:t>r</w:t>
      </w:r>
      <w:r w:rsidR="00B57DD3">
        <w:rPr>
          <w:rFonts w:ascii="Times New Roman" w:hAnsi="Times New Roman" w:cs="Times New Roman"/>
          <w:sz w:val="24"/>
          <w:szCs w:val="24"/>
        </w:rPr>
        <w:t xml:space="preserve">, fall and winter of 2017-2018.  </w:t>
      </w:r>
      <w:r w:rsidR="00D24945">
        <w:rPr>
          <w:rFonts w:ascii="Times New Roman" w:hAnsi="Times New Roman" w:cs="Times New Roman"/>
          <w:sz w:val="24"/>
          <w:szCs w:val="24"/>
        </w:rPr>
        <w:t xml:space="preserve">We also </w:t>
      </w:r>
      <w:r w:rsidR="00B57DD3">
        <w:rPr>
          <w:rFonts w:ascii="Times New Roman" w:hAnsi="Times New Roman" w:cs="Times New Roman"/>
          <w:sz w:val="24"/>
          <w:szCs w:val="24"/>
        </w:rPr>
        <w:t>shared</w:t>
      </w:r>
      <w:r w:rsidR="00E34251" w:rsidRPr="00CF7141">
        <w:rPr>
          <w:rFonts w:ascii="Times New Roman" w:hAnsi="Times New Roman" w:cs="Times New Roman"/>
          <w:sz w:val="24"/>
          <w:szCs w:val="24"/>
        </w:rPr>
        <w:t xml:space="preserve"> our findings at regional conferences/trade shows related to road maintenance/safety and agricultural products.  In addition, </w:t>
      </w:r>
      <w:r w:rsidR="00D24945">
        <w:rPr>
          <w:rFonts w:ascii="Times New Roman" w:hAnsi="Times New Roman" w:cs="Times New Roman"/>
          <w:sz w:val="24"/>
          <w:szCs w:val="24"/>
        </w:rPr>
        <w:t>we were a</w:t>
      </w:r>
      <w:r w:rsidR="00E34251" w:rsidRPr="00CF7141">
        <w:rPr>
          <w:rFonts w:ascii="Times New Roman" w:hAnsi="Times New Roman" w:cs="Times New Roman"/>
          <w:sz w:val="24"/>
          <w:szCs w:val="24"/>
        </w:rPr>
        <w:t>ble to utilize the complete results from the road test to promote the soy based dust control material to st</w:t>
      </w:r>
      <w:r w:rsidR="00D24945">
        <w:rPr>
          <w:rFonts w:ascii="Times New Roman" w:hAnsi="Times New Roman" w:cs="Times New Roman"/>
          <w:sz w:val="24"/>
          <w:szCs w:val="24"/>
        </w:rPr>
        <w:t xml:space="preserve">ate and county agencies.  The </w:t>
      </w:r>
      <w:r w:rsidR="00E04BA1">
        <w:rPr>
          <w:rFonts w:ascii="Times New Roman" w:hAnsi="Times New Roman" w:cs="Times New Roman"/>
          <w:sz w:val="24"/>
          <w:szCs w:val="24"/>
        </w:rPr>
        <w:t xml:space="preserve">NDSBC </w:t>
      </w:r>
      <w:r w:rsidR="00E04BA1" w:rsidRPr="00CF7141">
        <w:rPr>
          <w:rFonts w:ascii="Times New Roman" w:hAnsi="Times New Roman" w:cs="Times New Roman"/>
          <w:sz w:val="24"/>
          <w:szCs w:val="24"/>
        </w:rPr>
        <w:t>funds</w:t>
      </w:r>
      <w:r w:rsidR="00E34251" w:rsidRPr="00CF7141">
        <w:rPr>
          <w:rFonts w:ascii="Times New Roman" w:hAnsi="Times New Roman" w:cs="Times New Roman"/>
          <w:sz w:val="24"/>
          <w:szCs w:val="24"/>
        </w:rPr>
        <w:t xml:space="preserve"> </w:t>
      </w:r>
      <w:r w:rsidR="00E34251">
        <w:rPr>
          <w:rFonts w:ascii="Times New Roman" w:hAnsi="Times New Roman" w:cs="Times New Roman"/>
          <w:sz w:val="24"/>
          <w:szCs w:val="24"/>
        </w:rPr>
        <w:t>were</w:t>
      </w:r>
      <w:r w:rsidR="00E34251" w:rsidRPr="00CF7141">
        <w:rPr>
          <w:rFonts w:ascii="Times New Roman" w:hAnsi="Times New Roman" w:cs="Times New Roman"/>
          <w:sz w:val="24"/>
          <w:szCs w:val="24"/>
        </w:rPr>
        <w:t xml:space="preserve"> leveraged with a grant from the ND Department of Commerce that enable</w:t>
      </w:r>
      <w:r w:rsidR="00E34251">
        <w:rPr>
          <w:rFonts w:ascii="Times New Roman" w:hAnsi="Times New Roman" w:cs="Times New Roman"/>
          <w:sz w:val="24"/>
          <w:szCs w:val="24"/>
        </w:rPr>
        <w:t>d</w:t>
      </w:r>
      <w:r w:rsidR="00E34251" w:rsidRPr="00CF7141">
        <w:rPr>
          <w:rFonts w:ascii="Times New Roman" w:hAnsi="Times New Roman" w:cs="Times New Roman"/>
          <w:sz w:val="24"/>
          <w:szCs w:val="24"/>
        </w:rPr>
        <w:t xml:space="preserve"> us to expand our test area, pursue patent protection, perform a market analysis on the technology and begin commercialization activities.</w:t>
      </w:r>
      <w:r w:rsidR="00E34251">
        <w:rPr>
          <w:rFonts w:ascii="Times New Roman" w:hAnsi="Times New Roman" w:cs="Times New Roman"/>
          <w:sz w:val="24"/>
          <w:szCs w:val="24"/>
        </w:rPr>
        <w:t xml:space="preserve"> </w:t>
      </w:r>
      <w:r>
        <w:rPr>
          <w:rFonts w:ascii="Times New Roman" w:eastAsia="MS Mincho" w:hAnsi="Times New Roman" w:cs="Times New Roman"/>
          <w:sz w:val="24"/>
          <w:szCs w:val="20"/>
          <w:lang w:eastAsia="ja-JP"/>
        </w:rPr>
        <w:t xml:space="preserve">The </w:t>
      </w:r>
      <w:r w:rsidR="00674FC9">
        <w:rPr>
          <w:rFonts w:ascii="Times New Roman" w:eastAsia="MS Mincho" w:hAnsi="Times New Roman" w:cs="Times New Roman"/>
          <w:sz w:val="24"/>
          <w:szCs w:val="20"/>
          <w:lang w:eastAsia="ja-JP"/>
        </w:rPr>
        <w:t>proposed</w:t>
      </w:r>
      <w:r>
        <w:rPr>
          <w:rFonts w:ascii="Times New Roman" w:eastAsia="MS Mincho" w:hAnsi="Times New Roman" w:cs="Times New Roman"/>
          <w:sz w:val="24"/>
          <w:szCs w:val="20"/>
          <w:lang w:eastAsia="ja-JP"/>
        </w:rPr>
        <w:t xml:space="preserve"> tasks </w:t>
      </w:r>
      <w:r w:rsidR="00674FC9">
        <w:rPr>
          <w:rFonts w:ascii="Times New Roman" w:eastAsia="MS Mincho" w:hAnsi="Times New Roman" w:cs="Times New Roman"/>
          <w:sz w:val="24"/>
          <w:szCs w:val="20"/>
          <w:lang w:eastAsia="ja-JP"/>
        </w:rPr>
        <w:t>intended to</w:t>
      </w:r>
      <w:r>
        <w:rPr>
          <w:rFonts w:ascii="Times New Roman" w:eastAsia="MS Mincho" w:hAnsi="Times New Roman" w:cs="Times New Roman"/>
          <w:sz w:val="24"/>
          <w:szCs w:val="20"/>
          <w:lang w:eastAsia="ja-JP"/>
        </w:rPr>
        <w:t xml:space="preserve"> meet </w:t>
      </w:r>
      <w:r w:rsidR="00E34251">
        <w:rPr>
          <w:rFonts w:ascii="Times New Roman" w:eastAsia="MS Mincho" w:hAnsi="Times New Roman" w:cs="Times New Roman"/>
          <w:sz w:val="24"/>
          <w:szCs w:val="20"/>
          <w:lang w:eastAsia="ja-JP"/>
        </w:rPr>
        <w:t>these goals</w:t>
      </w:r>
      <w:r>
        <w:rPr>
          <w:rFonts w:ascii="Times New Roman" w:eastAsia="MS Mincho" w:hAnsi="Times New Roman" w:cs="Times New Roman"/>
          <w:sz w:val="24"/>
          <w:szCs w:val="20"/>
          <w:lang w:eastAsia="ja-JP"/>
        </w:rPr>
        <w:t xml:space="preserve"> are listed below. </w:t>
      </w:r>
    </w:p>
    <w:p w:rsidR="00C427C1" w:rsidRPr="00FD44D6" w:rsidRDefault="00C427C1" w:rsidP="00C427C1">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FD44D6">
        <w:rPr>
          <w:rFonts w:ascii="Times New Roman" w:hAnsi="Times New Roman" w:cs="Times New Roman"/>
          <w:sz w:val="24"/>
          <w:szCs w:val="24"/>
        </w:rPr>
        <w:t>Monitor the dust control performance throughout the summer, fall and winter</w:t>
      </w:r>
    </w:p>
    <w:p w:rsidR="00C427C1" w:rsidRPr="00FD44D6" w:rsidRDefault="00C427C1" w:rsidP="00C427C1">
      <w:pPr>
        <w:pStyle w:val="ListParagraph"/>
        <w:widowControl w:val="0"/>
        <w:autoSpaceDE w:val="0"/>
        <w:autoSpaceDN w:val="0"/>
        <w:adjustRightInd w:val="0"/>
        <w:spacing w:after="0" w:line="240" w:lineRule="auto"/>
        <w:ind w:left="1080"/>
        <w:rPr>
          <w:rFonts w:ascii="Times New Roman" w:hAnsi="Times New Roman" w:cs="Times New Roman"/>
          <w:sz w:val="24"/>
          <w:szCs w:val="24"/>
        </w:rPr>
      </w:pPr>
    </w:p>
    <w:p w:rsidR="00C427C1" w:rsidRPr="00FD44D6" w:rsidRDefault="00C427C1" w:rsidP="00C427C1">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FD44D6">
        <w:rPr>
          <w:rFonts w:ascii="Times New Roman" w:hAnsi="Times New Roman" w:cs="Times New Roman"/>
          <w:sz w:val="24"/>
          <w:szCs w:val="24"/>
        </w:rPr>
        <w:t>Measure the aggregate loss (loss-of-fines) for treated and untreated sections of road</w:t>
      </w:r>
    </w:p>
    <w:p w:rsidR="00C427C1" w:rsidRPr="00FD44D6" w:rsidRDefault="00C427C1" w:rsidP="00C427C1">
      <w:pPr>
        <w:widowControl w:val="0"/>
        <w:autoSpaceDE w:val="0"/>
        <w:autoSpaceDN w:val="0"/>
        <w:adjustRightInd w:val="0"/>
        <w:spacing w:after="0" w:line="240" w:lineRule="auto"/>
        <w:rPr>
          <w:sz w:val="24"/>
          <w:szCs w:val="24"/>
        </w:rPr>
      </w:pPr>
    </w:p>
    <w:p w:rsidR="00C427C1" w:rsidRPr="00FD44D6" w:rsidRDefault="00C427C1" w:rsidP="00C427C1">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FD44D6">
        <w:rPr>
          <w:rFonts w:ascii="Times New Roman" w:hAnsi="Times New Roman" w:cs="Times New Roman"/>
          <w:sz w:val="24"/>
          <w:szCs w:val="24"/>
        </w:rPr>
        <w:t>Communicate our results at trade shows and conferences</w:t>
      </w:r>
    </w:p>
    <w:p w:rsidR="00C427C1" w:rsidRPr="00FD44D6" w:rsidRDefault="00C427C1" w:rsidP="00C427C1">
      <w:pPr>
        <w:widowControl w:val="0"/>
        <w:autoSpaceDE w:val="0"/>
        <w:autoSpaceDN w:val="0"/>
        <w:adjustRightInd w:val="0"/>
        <w:spacing w:after="0" w:line="240" w:lineRule="auto"/>
        <w:rPr>
          <w:sz w:val="24"/>
          <w:szCs w:val="24"/>
        </w:rPr>
      </w:pPr>
    </w:p>
    <w:p w:rsidR="00C427C1" w:rsidRPr="00FD44D6" w:rsidRDefault="00C427C1" w:rsidP="00C427C1">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FD44D6">
        <w:rPr>
          <w:rFonts w:ascii="Times New Roman" w:hAnsi="Times New Roman" w:cs="Times New Roman"/>
          <w:sz w:val="24"/>
          <w:szCs w:val="24"/>
        </w:rPr>
        <w:t>Promote the technology to state and local DoT personnel</w:t>
      </w:r>
    </w:p>
    <w:p w:rsidR="00C427C1" w:rsidRPr="00FD44D6" w:rsidRDefault="00C427C1" w:rsidP="00C427C1">
      <w:pPr>
        <w:widowControl w:val="0"/>
        <w:autoSpaceDE w:val="0"/>
        <w:autoSpaceDN w:val="0"/>
        <w:adjustRightInd w:val="0"/>
        <w:spacing w:after="0" w:line="240" w:lineRule="auto"/>
        <w:rPr>
          <w:sz w:val="24"/>
          <w:szCs w:val="24"/>
        </w:rPr>
      </w:pPr>
    </w:p>
    <w:p w:rsidR="00C427C1" w:rsidRPr="00FD44D6" w:rsidRDefault="00C427C1" w:rsidP="00C427C1">
      <w:pPr>
        <w:pStyle w:val="ListParagraph"/>
        <w:widowControl w:val="0"/>
        <w:numPr>
          <w:ilvl w:val="0"/>
          <w:numId w:val="8"/>
        </w:numPr>
        <w:autoSpaceDE w:val="0"/>
        <w:autoSpaceDN w:val="0"/>
        <w:adjustRightInd w:val="0"/>
        <w:spacing w:after="0" w:line="240" w:lineRule="auto"/>
        <w:rPr>
          <w:rFonts w:ascii="Times New Roman" w:hAnsi="Times New Roman" w:cs="Times New Roman"/>
          <w:sz w:val="24"/>
          <w:szCs w:val="24"/>
        </w:rPr>
      </w:pPr>
      <w:r w:rsidRPr="00FD44D6">
        <w:rPr>
          <w:rFonts w:ascii="Times New Roman" w:hAnsi="Times New Roman" w:cs="Times New Roman"/>
          <w:sz w:val="24"/>
          <w:szCs w:val="24"/>
        </w:rPr>
        <w:t>Visit with potential material suppliers and manufacturers</w:t>
      </w:r>
    </w:p>
    <w:p w:rsidR="002712F5" w:rsidRDefault="002712F5" w:rsidP="002712F5">
      <w:pPr>
        <w:spacing w:after="0"/>
        <w:jc w:val="both"/>
        <w:rPr>
          <w:rFonts w:ascii="Times New Roman" w:hAnsi="Times New Roman" w:cs="Times New Roman"/>
          <w:sz w:val="24"/>
          <w:szCs w:val="24"/>
        </w:rPr>
      </w:pPr>
    </w:p>
    <w:p w:rsidR="00C427C1" w:rsidRDefault="00C427C1" w:rsidP="002712F5">
      <w:pPr>
        <w:spacing w:after="0"/>
        <w:jc w:val="both"/>
        <w:rPr>
          <w:rFonts w:ascii="Times New Roman" w:hAnsi="Times New Roman" w:cs="Times New Roman"/>
          <w:sz w:val="24"/>
          <w:szCs w:val="24"/>
        </w:rPr>
      </w:pPr>
    </w:p>
    <w:p w:rsidR="002712F5" w:rsidRDefault="002712F5" w:rsidP="002712F5">
      <w:pPr>
        <w:spacing w:after="0"/>
        <w:jc w:val="both"/>
        <w:rPr>
          <w:rFonts w:ascii="Times New Roman" w:hAnsi="Times New Roman" w:cs="Times New Roman"/>
          <w:b/>
          <w:sz w:val="24"/>
          <w:szCs w:val="24"/>
        </w:rPr>
      </w:pPr>
      <w:r>
        <w:rPr>
          <w:rFonts w:ascii="Times New Roman" w:hAnsi="Times New Roman" w:cs="Times New Roman"/>
          <w:b/>
          <w:sz w:val="24"/>
          <w:szCs w:val="24"/>
        </w:rPr>
        <w:t>Description of the Research Conducted:</w:t>
      </w:r>
    </w:p>
    <w:p w:rsidR="0074295C" w:rsidRDefault="0074295C" w:rsidP="002712F5">
      <w:pPr>
        <w:spacing w:after="0"/>
        <w:jc w:val="both"/>
        <w:rPr>
          <w:rFonts w:ascii="Times New Roman" w:hAnsi="Times New Roman" w:cs="Times New Roman"/>
          <w:b/>
          <w:sz w:val="24"/>
          <w:szCs w:val="24"/>
        </w:rPr>
      </w:pPr>
    </w:p>
    <w:p w:rsidR="0074295C" w:rsidRPr="00BF3909" w:rsidRDefault="0074295C" w:rsidP="002712F5">
      <w:pPr>
        <w:spacing w:after="0"/>
        <w:jc w:val="both"/>
        <w:rPr>
          <w:rFonts w:ascii="Times New Roman" w:hAnsi="Times New Roman" w:cs="Times New Roman"/>
          <w:sz w:val="24"/>
          <w:szCs w:val="24"/>
        </w:rPr>
      </w:pPr>
      <w:r>
        <w:rPr>
          <w:rFonts w:ascii="Times New Roman" w:hAnsi="Times New Roman" w:cs="Times New Roman"/>
          <w:b/>
          <w:sz w:val="24"/>
          <w:szCs w:val="24"/>
        </w:rPr>
        <w:tab/>
      </w:r>
      <w:r w:rsidR="007F6B47">
        <w:rPr>
          <w:rFonts w:ascii="Times New Roman" w:hAnsi="Times New Roman" w:cs="Times New Roman"/>
          <w:sz w:val="24"/>
          <w:szCs w:val="24"/>
        </w:rPr>
        <w:t xml:space="preserve">The following section gives the background on how this technology was developed.  </w:t>
      </w:r>
      <w:r w:rsidR="00BF3909">
        <w:rPr>
          <w:rFonts w:ascii="Times New Roman" w:hAnsi="Times New Roman" w:cs="Times New Roman"/>
          <w:sz w:val="24"/>
          <w:szCs w:val="24"/>
        </w:rPr>
        <w:t>The generalized approach to the synthesis of our soy based dust control age</w:t>
      </w:r>
      <w:r w:rsidR="002116B0">
        <w:rPr>
          <w:rFonts w:ascii="Times New Roman" w:hAnsi="Times New Roman" w:cs="Times New Roman"/>
          <w:sz w:val="24"/>
          <w:szCs w:val="24"/>
        </w:rPr>
        <w:t xml:space="preserve">nt </w:t>
      </w:r>
      <w:proofErr w:type="gramStart"/>
      <w:r w:rsidR="002116B0">
        <w:rPr>
          <w:rFonts w:ascii="Times New Roman" w:hAnsi="Times New Roman" w:cs="Times New Roman"/>
          <w:sz w:val="24"/>
          <w:szCs w:val="24"/>
        </w:rPr>
        <w:t>is depicted</w:t>
      </w:r>
      <w:proofErr w:type="gramEnd"/>
      <w:r w:rsidR="002116B0">
        <w:rPr>
          <w:rFonts w:ascii="Times New Roman" w:hAnsi="Times New Roman" w:cs="Times New Roman"/>
          <w:sz w:val="24"/>
          <w:szCs w:val="24"/>
        </w:rPr>
        <w:t xml:space="preserve"> in figure </w:t>
      </w:r>
      <w:r w:rsidR="00E50924">
        <w:rPr>
          <w:rFonts w:ascii="Times New Roman" w:hAnsi="Times New Roman" w:cs="Times New Roman"/>
          <w:sz w:val="24"/>
          <w:szCs w:val="24"/>
        </w:rPr>
        <w:t>1 and</w:t>
      </w:r>
      <w:r w:rsidR="00BF3909">
        <w:rPr>
          <w:rFonts w:ascii="Times New Roman" w:hAnsi="Times New Roman" w:cs="Times New Roman"/>
          <w:sz w:val="24"/>
          <w:szCs w:val="24"/>
        </w:rPr>
        <w:t xml:space="preserve"> consists of a reaction between glycerol and soy biodiesel that generates a mixture of mono, di and triglycerides with some residual glycerol.  The mono and diglycerides allow the product </w:t>
      </w:r>
      <w:r w:rsidR="00E768A6">
        <w:rPr>
          <w:rFonts w:ascii="Times New Roman" w:hAnsi="Times New Roman" w:cs="Times New Roman"/>
          <w:sz w:val="24"/>
          <w:szCs w:val="24"/>
        </w:rPr>
        <w:t xml:space="preserve">to </w:t>
      </w:r>
      <w:r w:rsidR="00BF3909">
        <w:rPr>
          <w:rFonts w:ascii="Times New Roman" w:hAnsi="Times New Roman" w:cs="Times New Roman"/>
          <w:sz w:val="24"/>
          <w:szCs w:val="24"/>
        </w:rPr>
        <w:t xml:space="preserve">form a stable emulsion in water while the unsaturated double bonds present in the fatty soybean oil chains allow the material to crosslink during curing.  This crosslinking action forms larger continuous networks that bind to the fine dust particles and form a stable insoluble material that resists re-emulsification due to </w:t>
      </w:r>
      <w:r w:rsidR="00B07CA2">
        <w:rPr>
          <w:rFonts w:ascii="Times New Roman" w:hAnsi="Times New Roman" w:cs="Times New Roman"/>
          <w:sz w:val="24"/>
          <w:szCs w:val="24"/>
        </w:rPr>
        <w:t>rainfall</w:t>
      </w:r>
      <w:r w:rsidR="00BF3909">
        <w:rPr>
          <w:rFonts w:ascii="Times New Roman" w:hAnsi="Times New Roman" w:cs="Times New Roman"/>
          <w:sz w:val="24"/>
          <w:szCs w:val="24"/>
        </w:rPr>
        <w:t xml:space="preserve"> and the mechanical action of vehicle traffic.  The hydroxyl groups </w:t>
      </w:r>
      <w:r w:rsidR="00E768A6">
        <w:rPr>
          <w:rFonts w:ascii="Times New Roman" w:hAnsi="Times New Roman" w:cs="Times New Roman"/>
          <w:sz w:val="24"/>
          <w:szCs w:val="24"/>
        </w:rPr>
        <w:t>(-OH) located</w:t>
      </w:r>
      <w:r w:rsidR="00BF3909">
        <w:rPr>
          <w:rFonts w:ascii="Times New Roman" w:hAnsi="Times New Roman" w:cs="Times New Roman"/>
          <w:sz w:val="24"/>
          <w:szCs w:val="24"/>
        </w:rPr>
        <w:t xml:space="preserve"> on the mono and diglycerides as well as the residual glycerol attract and retain moisture from the air which further aids in the sequestration of the road dust particles.</w:t>
      </w:r>
    </w:p>
    <w:p w:rsidR="00EE0A80" w:rsidRPr="00E768A6" w:rsidRDefault="00E768A6" w:rsidP="002712F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crosslinking action of the double bonds is depicted in figure 2 between two monoglyceride molecules.  In </w:t>
      </w:r>
      <w:r w:rsidR="000D2736">
        <w:rPr>
          <w:rFonts w:ascii="Times New Roman" w:hAnsi="Times New Roman" w:cs="Times New Roman"/>
          <w:sz w:val="24"/>
          <w:szCs w:val="24"/>
        </w:rPr>
        <w:t>reality,</w:t>
      </w:r>
      <w:r>
        <w:rPr>
          <w:rFonts w:ascii="Times New Roman" w:hAnsi="Times New Roman" w:cs="Times New Roman"/>
          <w:sz w:val="24"/>
          <w:szCs w:val="24"/>
        </w:rPr>
        <w:t xml:space="preserve"> this crosslinking</w:t>
      </w:r>
      <w:r w:rsidR="00FE28E9">
        <w:rPr>
          <w:rFonts w:ascii="Times New Roman" w:hAnsi="Times New Roman" w:cs="Times New Roman"/>
          <w:sz w:val="24"/>
          <w:szCs w:val="24"/>
        </w:rPr>
        <w:t xml:space="preserve"> occurs between all three of the glycerides resulting in the joining of several glycerides into one very large and extended molecular structure similar to that of a polymeric system that </w:t>
      </w:r>
      <w:proofErr w:type="gramStart"/>
      <w:r w:rsidR="00FE28E9">
        <w:rPr>
          <w:rFonts w:ascii="Times New Roman" w:hAnsi="Times New Roman" w:cs="Times New Roman"/>
          <w:sz w:val="24"/>
          <w:szCs w:val="24"/>
        </w:rPr>
        <w:t>is assembled</w:t>
      </w:r>
      <w:proofErr w:type="gramEnd"/>
      <w:r w:rsidR="00FE28E9">
        <w:rPr>
          <w:rFonts w:ascii="Times New Roman" w:hAnsi="Times New Roman" w:cs="Times New Roman"/>
          <w:sz w:val="24"/>
          <w:szCs w:val="24"/>
        </w:rPr>
        <w:t xml:space="preserve"> from individual monomers.</w:t>
      </w:r>
      <w:r w:rsidR="000D2736">
        <w:rPr>
          <w:rFonts w:ascii="Times New Roman" w:hAnsi="Times New Roman" w:cs="Times New Roman"/>
          <w:sz w:val="24"/>
          <w:szCs w:val="24"/>
        </w:rPr>
        <w:t xml:space="preserve">  One characteristic of this system is that even after the curing process, the </w:t>
      </w:r>
      <w:proofErr w:type="gramStart"/>
      <w:r w:rsidR="000D2736">
        <w:rPr>
          <w:rFonts w:ascii="Times New Roman" w:hAnsi="Times New Roman" w:cs="Times New Roman"/>
          <w:sz w:val="24"/>
          <w:szCs w:val="24"/>
        </w:rPr>
        <w:t>end product</w:t>
      </w:r>
      <w:proofErr w:type="gramEnd"/>
      <w:r w:rsidR="000D2736">
        <w:rPr>
          <w:rFonts w:ascii="Times New Roman" w:hAnsi="Times New Roman" w:cs="Times New Roman"/>
          <w:sz w:val="24"/>
          <w:szCs w:val="24"/>
        </w:rPr>
        <w:t xml:space="preserve"> remains a soft non-hardening semi solid.  This is important as the treated road must remain pliable and not harden since a hardened surface layer on a gravel road is prone to brittle failure, cracking and the removal </w:t>
      </w:r>
      <w:r w:rsidR="000D2736">
        <w:rPr>
          <w:rFonts w:ascii="Times New Roman" w:hAnsi="Times New Roman" w:cs="Times New Roman"/>
          <w:sz w:val="24"/>
          <w:szCs w:val="24"/>
        </w:rPr>
        <w:lastRenderedPageBreak/>
        <w:t xml:space="preserve">of large chunks ultimately ending in failure of the road surface.  </w:t>
      </w:r>
      <w:r w:rsidR="00E50924">
        <w:rPr>
          <w:rFonts w:ascii="Times New Roman" w:hAnsi="Times New Roman" w:cs="Times New Roman"/>
          <w:sz w:val="24"/>
          <w:szCs w:val="24"/>
        </w:rPr>
        <w:t>In addition</w:t>
      </w:r>
      <w:r w:rsidR="000D2736">
        <w:rPr>
          <w:rFonts w:ascii="Times New Roman" w:hAnsi="Times New Roman" w:cs="Times New Roman"/>
          <w:sz w:val="24"/>
          <w:szCs w:val="24"/>
        </w:rPr>
        <w:t>, a hardened road surface is undesirable from a maintenance perspective as it cannot be graded and reshaped without</w:t>
      </w:r>
      <w:r w:rsidR="008D29C1">
        <w:rPr>
          <w:rFonts w:ascii="Times New Roman" w:hAnsi="Times New Roman" w:cs="Times New Roman"/>
          <w:sz w:val="24"/>
          <w:szCs w:val="24"/>
        </w:rPr>
        <w:t xml:space="preserve"> grinding </w:t>
      </w:r>
      <w:r w:rsidR="00B07CA2">
        <w:rPr>
          <w:rFonts w:ascii="Times New Roman" w:hAnsi="Times New Roman" w:cs="Times New Roman"/>
          <w:sz w:val="24"/>
          <w:szCs w:val="24"/>
        </w:rPr>
        <w:t>and milling</w:t>
      </w:r>
      <w:r w:rsidR="000D2736">
        <w:rPr>
          <w:rFonts w:ascii="Times New Roman" w:hAnsi="Times New Roman" w:cs="Times New Roman"/>
          <w:sz w:val="24"/>
          <w:szCs w:val="24"/>
        </w:rPr>
        <w:t xml:space="preserve"> </w:t>
      </w:r>
      <w:r w:rsidR="008D29C1">
        <w:rPr>
          <w:rFonts w:ascii="Times New Roman" w:hAnsi="Times New Roman" w:cs="Times New Roman"/>
          <w:sz w:val="24"/>
          <w:szCs w:val="24"/>
        </w:rPr>
        <w:t xml:space="preserve">of </w:t>
      </w:r>
      <w:r w:rsidR="000D2736">
        <w:rPr>
          <w:rFonts w:ascii="Times New Roman" w:hAnsi="Times New Roman" w:cs="Times New Roman"/>
          <w:sz w:val="24"/>
          <w:szCs w:val="24"/>
        </w:rPr>
        <w:t xml:space="preserve">the </w:t>
      </w:r>
      <w:r w:rsidR="008D29C1">
        <w:rPr>
          <w:rFonts w:ascii="Times New Roman" w:hAnsi="Times New Roman" w:cs="Times New Roman"/>
          <w:sz w:val="24"/>
          <w:szCs w:val="24"/>
        </w:rPr>
        <w:t xml:space="preserve">road </w:t>
      </w:r>
      <w:r w:rsidR="000D2736">
        <w:rPr>
          <w:rFonts w:ascii="Times New Roman" w:hAnsi="Times New Roman" w:cs="Times New Roman"/>
          <w:sz w:val="24"/>
          <w:szCs w:val="24"/>
        </w:rPr>
        <w:t xml:space="preserve">surface. </w:t>
      </w:r>
      <w:r w:rsidR="00FE28E9">
        <w:rPr>
          <w:rFonts w:ascii="Times New Roman" w:hAnsi="Times New Roman" w:cs="Times New Roman"/>
          <w:sz w:val="24"/>
          <w:szCs w:val="24"/>
        </w:rPr>
        <w:t xml:space="preserve"> </w:t>
      </w:r>
    </w:p>
    <w:p w:rsidR="00EE0A80" w:rsidRDefault="00EE0A80" w:rsidP="00EE0A80">
      <w:pPr>
        <w:keepNext/>
        <w:spacing w:after="0"/>
        <w:jc w:val="both"/>
      </w:pPr>
      <w:r>
        <w:rPr>
          <w:rFonts w:ascii="Times New Roman" w:hAnsi="Times New Roman" w:cs="Times New Roman"/>
          <w:bCs/>
          <w:noProof/>
          <w:sz w:val="24"/>
          <w:szCs w:val="24"/>
        </w:rPr>
        <w:drawing>
          <wp:inline distT="0" distB="0" distL="0" distR="0" wp14:anchorId="32A8BA4F" wp14:editId="0E003129">
            <wp:extent cx="5943600" cy="31153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tion Scheme.jpg"/>
                    <pic:cNvPicPr/>
                  </pic:nvPicPr>
                  <pic:blipFill>
                    <a:blip r:embed="rId7">
                      <a:extLst>
                        <a:ext uri="{28A0092B-C50C-407E-A947-70E740481C1C}">
                          <a14:useLocalDpi xmlns:a14="http://schemas.microsoft.com/office/drawing/2010/main" val="0"/>
                        </a:ext>
                      </a:extLst>
                    </a:blip>
                    <a:stretch>
                      <a:fillRect/>
                    </a:stretch>
                  </pic:blipFill>
                  <pic:spPr>
                    <a:xfrm>
                      <a:off x="0" y="0"/>
                      <a:ext cx="5943600" cy="3115310"/>
                    </a:xfrm>
                    <a:prstGeom prst="rect">
                      <a:avLst/>
                    </a:prstGeom>
                  </pic:spPr>
                </pic:pic>
              </a:graphicData>
            </a:graphic>
          </wp:inline>
        </w:drawing>
      </w:r>
    </w:p>
    <w:p w:rsidR="00EE0A80" w:rsidRDefault="00EE0A80" w:rsidP="00EE0A80">
      <w:pPr>
        <w:pStyle w:val="Caption"/>
        <w:rPr>
          <w:rFonts w:ascii="Times New Roman" w:hAnsi="Times New Roman" w:cs="Times New Roman"/>
          <w:i w:val="0"/>
          <w:color w:val="auto"/>
          <w:sz w:val="24"/>
          <w:szCs w:val="24"/>
        </w:rPr>
      </w:pPr>
      <w:r w:rsidRPr="00C92638">
        <w:rPr>
          <w:rFonts w:ascii="Times New Roman" w:hAnsi="Times New Roman" w:cs="Times New Roman"/>
          <w:i w:val="0"/>
          <w:color w:val="auto"/>
          <w:sz w:val="24"/>
          <w:szCs w:val="24"/>
        </w:rPr>
        <w:t xml:space="preserve">Figure </w:t>
      </w:r>
      <w:r w:rsidR="00355386">
        <w:rPr>
          <w:rFonts w:ascii="Times New Roman" w:hAnsi="Times New Roman" w:cs="Times New Roman"/>
          <w:i w:val="0"/>
          <w:color w:val="auto"/>
          <w:sz w:val="24"/>
          <w:szCs w:val="24"/>
        </w:rPr>
        <w:fldChar w:fldCharType="begin"/>
      </w:r>
      <w:r w:rsidR="00355386">
        <w:rPr>
          <w:rFonts w:ascii="Times New Roman" w:hAnsi="Times New Roman" w:cs="Times New Roman"/>
          <w:i w:val="0"/>
          <w:color w:val="auto"/>
          <w:sz w:val="24"/>
          <w:szCs w:val="24"/>
        </w:rPr>
        <w:instrText xml:space="preserve"> SEQ Figure \* ARABIC </w:instrText>
      </w:r>
      <w:r w:rsidR="00355386">
        <w:rPr>
          <w:rFonts w:ascii="Times New Roman" w:hAnsi="Times New Roman" w:cs="Times New Roman"/>
          <w:i w:val="0"/>
          <w:color w:val="auto"/>
          <w:sz w:val="24"/>
          <w:szCs w:val="24"/>
        </w:rPr>
        <w:fldChar w:fldCharType="separate"/>
      </w:r>
      <w:r w:rsidR="00D57BAB">
        <w:rPr>
          <w:rFonts w:ascii="Times New Roman" w:hAnsi="Times New Roman" w:cs="Times New Roman"/>
          <w:i w:val="0"/>
          <w:noProof/>
          <w:color w:val="auto"/>
          <w:sz w:val="24"/>
          <w:szCs w:val="24"/>
        </w:rPr>
        <w:t>1</w:t>
      </w:r>
      <w:r w:rsidR="00355386">
        <w:rPr>
          <w:rFonts w:ascii="Times New Roman" w:hAnsi="Times New Roman" w:cs="Times New Roman"/>
          <w:i w:val="0"/>
          <w:color w:val="auto"/>
          <w:sz w:val="24"/>
          <w:szCs w:val="24"/>
        </w:rPr>
        <w:fldChar w:fldCharType="end"/>
      </w:r>
      <w:r w:rsidRPr="00C92638">
        <w:rPr>
          <w:rFonts w:ascii="Times New Roman" w:hAnsi="Times New Roman" w:cs="Times New Roman"/>
          <w:i w:val="0"/>
          <w:color w:val="auto"/>
          <w:sz w:val="24"/>
          <w:szCs w:val="24"/>
        </w:rPr>
        <w:t xml:space="preserve"> </w:t>
      </w:r>
      <w:r>
        <w:rPr>
          <w:rFonts w:ascii="Times New Roman" w:hAnsi="Times New Roman" w:cs="Times New Roman"/>
          <w:i w:val="0"/>
          <w:color w:val="auto"/>
          <w:sz w:val="24"/>
          <w:szCs w:val="24"/>
        </w:rPr>
        <w:t xml:space="preserve">Generalized synthesis scheme to make glycerides from </w:t>
      </w:r>
      <w:r w:rsidR="004F398B">
        <w:rPr>
          <w:rFonts w:ascii="Times New Roman" w:hAnsi="Times New Roman" w:cs="Times New Roman"/>
          <w:i w:val="0"/>
          <w:color w:val="auto"/>
          <w:sz w:val="24"/>
          <w:szCs w:val="24"/>
        </w:rPr>
        <w:t>glycerol</w:t>
      </w:r>
      <w:r>
        <w:rPr>
          <w:rFonts w:ascii="Times New Roman" w:hAnsi="Times New Roman" w:cs="Times New Roman"/>
          <w:i w:val="0"/>
          <w:color w:val="auto"/>
          <w:sz w:val="24"/>
          <w:szCs w:val="24"/>
        </w:rPr>
        <w:t xml:space="preserve"> and biodiesel.  This approach resulted in a mixture of mono, di and triglycerides with some residual </w:t>
      </w:r>
      <w:r w:rsidR="004F398B">
        <w:rPr>
          <w:rFonts w:ascii="Times New Roman" w:hAnsi="Times New Roman" w:cs="Times New Roman"/>
          <w:i w:val="0"/>
          <w:color w:val="auto"/>
          <w:sz w:val="24"/>
          <w:szCs w:val="24"/>
        </w:rPr>
        <w:t>glycerol</w:t>
      </w:r>
      <w:r>
        <w:rPr>
          <w:rFonts w:ascii="Times New Roman" w:hAnsi="Times New Roman" w:cs="Times New Roman"/>
          <w:i w:val="0"/>
          <w:color w:val="auto"/>
          <w:sz w:val="24"/>
          <w:szCs w:val="24"/>
        </w:rPr>
        <w:t xml:space="preserve">.  Methanol </w:t>
      </w:r>
      <w:proofErr w:type="gramStart"/>
      <w:r>
        <w:rPr>
          <w:rFonts w:ascii="Times New Roman" w:hAnsi="Times New Roman" w:cs="Times New Roman"/>
          <w:i w:val="0"/>
          <w:color w:val="auto"/>
          <w:sz w:val="24"/>
          <w:szCs w:val="24"/>
        </w:rPr>
        <w:t>was stripped off</w:t>
      </w:r>
      <w:proofErr w:type="gramEnd"/>
      <w:r>
        <w:rPr>
          <w:rFonts w:ascii="Times New Roman" w:hAnsi="Times New Roman" w:cs="Times New Roman"/>
          <w:i w:val="0"/>
          <w:color w:val="auto"/>
          <w:sz w:val="24"/>
          <w:szCs w:val="24"/>
        </w:rPr>
        <w:t xml:space="preserve"> in order to drive the reaction forward. </w:t>
      </w:r>
    </w:p>
    <w:p w:rsidR="00EE0A80" w:rsidRDefault="00EE0A80" w:rsidP="00EE0A80">
      <w:pPr>
        <w:pStyle w:val="Caption"/>
        <w:jc w:val="both"/>
      </w:pPr>
    </w:p>
    <w:p w:rsidR="00EE0A80" w:rsidRDefault="00EE0A80" w:rsidP="00EE0A80">
      <w:pPr>
        <w:pStyle w:val="Caption"/>
        <w:keepNext/>
        <w:jc w:val="both"/>
      </w:pPr>
      <w:r w:rsidRPr="00394133">
        <w:rPr>
          <w:noProof/>
        </w:rPr>
        <w:drawing>
          <wp:inline distT="0" distB="0" distL="0" distR="0" wp14:anchorId="3822CC1E" wp14:editId="29FD73D7">
            <wp:extent cx="5943600" cy="2057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 Crosslink.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057400"/>
                    </a:xfrm>
                    <a:prstGeom prst="rect">
                      <a:avLst/>
                    </a:prstGeom>
                  </pic:spPr>
                </pic:pic>
              </a:graphicData>
            </a:graphic>
          </wp:inline>
        </w:drawing>
      </w:r>
    </w:p>
    <w:p w:rsidR="00EE0A80" w:rsidRPr="00394133" w:rsidRDefault="00EE0A80" w:rsidP="00EE0A80">
      <w:pPr>
        <w:spacing w:line="240" w:lineRule="auto"/>
        <w:jc w:val="both"/>
        <w:rPr>
          <w:rFonts w:ascii="Times New Roman" w:hAnsi="Times New Roman" w:cs="Times New Roman"/>
          <w:bCs/>
          <w:sz w:val="24"/>
          <w:szCs w:val="24"/>
        </w:rPr>
      </w:pPr>
      <w:r w:rsidRPr="00C92638">
        <w:rPr>
          <w:rFonts w:ascii="Times New Roman" w:hAnsi="Times New Roman" w:cs="Times New Roman"/>
          <w:sz w:val="24"/>
          <w:szCs w:val="24"/>
        </w:rPr>
        <w:t xml:space="preserve">Figure </w:t>
      </w:r>
      <w:r w:rsidR="00355386">
        <w:rPr>
          <w:rFonts w:ascii="Times New Roman" w:hAnsi="Times New Roman" w:cs="Times New Roman"/>
          <w:sz w:val="24"/>
          <w:szCs w:val="24"/>
        </w:rPr>
        <w:fldChar w:fldCharType="begin"/>
      </w:r>
      <w:r w:rsidR="00355386">
        <w:rPr>
          <w:rFonts w:ascii="Times New Roman" w:hAnsi="Times New Roman" w:cs="Times New Roman"/>
          <w:sz w:val="24"/>
          <w:szCs w:val="24"/>
        </w:rPr>
        <w:instrText xml:space="preserve"> SEQ Figure \* ARABIC </w:instrText>
      </w:r>
      <w:r w:rsidR="00355386">
        <w:rPr>
          <w:rFonts w:ascii="Times New Roman" w:hAnsi="Times New Roman" w:cs="Times New Roman"/>
          <w:sz w:val="24"/>
          <w:szCs w:val="24"/>
        </w:rPr>
        <w:fldChar w:fldCharType="separate"/>
      </w:r>
      <w:r w:rsidR="00D57BAB">
        <w:rPr>
          <w:rFonts w:ascii="Times New Roman" w:hAnsi="Times New Roman" w:cs="Times New Roman"/>
          <w:noProof/>
          <w:sz w:val="24"/>
          <w:szCs w:val="24"/>
        </w:rPr>
        <w:t>2</w:t>
      </w:r>
      <w:r w:rsidR="00355386">
        <w:rPr>
          <w:rFonts w:ascii="Times New Roman" w:hAnsi="Times New Roman" w:cs="Times New Roman"/>
          <w:sz w:val="24"/>
          <w:szCs w:val="24"/>
        </w:rPr>
        <w:fldChar w:fldCharType="end"/>
      </w:r>
      <w:r w:rsidRPr="00085379">
        <w:rPr>
          <w:rFonts w:ascii="Times New Roman" w:hAnsi="Times New Roman" w:cs="Times New Roman"/>
          <w:bCs/>
          <w:sz w:val="24"/>
          <w:szCs w:val="24"/>
        </w:rPr>
        <w:t xml:space="preserve"> </w:t>
      </w:r>
      <w:r>
        <w:rPr>
          <w:rFonts w:ascii="Times New Roman" w:hAnsi="Times New Roman" w:cs="Times New Roman"/>
          <w:bCs/>
          <w:sz w:val="24"/>
          <w:szCs w:val="24"/>
        </w:rPr>
        <w:t xml:space="preserve">The fatty acid chains from the </w:t>
      </w:r>
      <w:r w:rsidR="00F92704">
        <w:rPr>
          <w:rFonts w:ascii="Times New Roman" w:hAnsi="Times New Roman" w:cs="Times New Roman"/>
          <w:bCs/>
          <w:sz w:val="24"/>
          <w:szCs w:val="24"/>
        </w:rPr>
        <w:t>soybean</w:t>
      </w:r>
      <w:r>
        <w:rPr>
          <w:rFonts w:ascii="Times New Roman" w:hAnsi="Times New Roman" w:cs="Times New Roman"/>
          <w:bCs/>
          <w:sz w:val="24"/>
          <w:szCs w:val="24"/>
        </w:rPr>
        <w:t xml:space="preserve"> oil will crosslink (CL) naturally between their unsaturated double bonds. </w:t>
      </w:r>
      <w:r w:rsidRPr="00394133">
        <w:rPr>
          <w:rFonts w:ascii="Times New Roman" w:hAnsi="Times New Roman" w:cs="Times New Roman"/>
          <w:bCs/>
          <w:sz w:val="24"/>
          <w:szCs w:val="24"/>
        </w:rPr>
        <w:t xml:space="preserve"> </w:t>
      </w:r>
      <w:r>
        <w:rPr>
          <w:rFonts w:ascii="Times New Roman" w:hAnsi="Times New Roman" w:cs="Times New Roman"/>
          <w:bCs/>
          <w:sz w:val="24"/>
          <w:szCs w:val="24"/>
        </w:rPr>
        <w:t xml:space="preserve">Two cross-linked </w:t>
      </w:r>
      <w:r w:rsidRPr="00394133">
        <w:rPr>
          <w:rFonts w:ascii="Times New Roman" w:hAnsi="Times New Roman" w:cs="Times New Roman"/>
          <w:bCs/>
          <w:sz w:val="24"/>
          <w:szCs w:val="24"/>
        </w:rPr>
        <w:t xml:space="preserve">monoglycerides (MG) </w:t>
      </w:r>
      <w:r>
        <w:rPr>
          <w:rFonts w:ascii="Times New Roman" w:hAnsi="Times New Roman" w:cs="Times New Roman"/>
          <w:bCs/>
          <w:sz w:val="24"/>
          <w:szCs w:val="24"/>
        </w:rPr>
        <w:t>are depicted above but this crosslinking will also occur between di and triglycerides as well resulting in a larger network and higher molecular weight structure.  The presence of hydroxyl groups (-OH) attract moisture from the air resulting in a dampness that aids in dust reduction.</w:t>
      </w:r>
    </w:p>
    <w:p w:rsidR="00EE0A80" w:rsidRPr="00EE0A80" w:rsidRDefault="00EE0A80" w:rsidP="00EE0A80">
      <w:pPr>
        <w:pStyle w:val="Caption"/>
        <w:jc w:val="both"/>
        <w:rPr>
          <w:i w:val="0"/>
        </w:rPr>
      </w:pPr>
    </w:p>
    <w:p w:rsidR="00EE0A80" w:rsidRPr="00EE0A80" w:rsidRDefault="00EE0A80" w:rsidP="00EE0A80">
      <w:pPr>
        <w:pStyle w:val="Caption"/>
        <w:jc w:val="both"/>
        <w:rPr>
          <w:rFonts w:ascii="Times New Roman" w:hAnsi="Times New Roman" w:cs="Times New Roman"/>
          <w:b/>
          <w:i w:val="0"/>
          <w:sz w:val="24"/>
          <w:szCs w:val="24"/>
        </w:rPr>
      </w:pPr>
      <w:r>
        <w:lastRenderedPageBreak/>
        <w:t xml:space="preserve"> </w:t>
      </w:r>
    </w:p>
    <w:p w:rsidR="002712F5" w:rsidRDefault="00EC7E1B" w:rsidP="002712F5">
      <w:pPr>
        <w:spacing w:after="0"/>
        <w:jc w:val="both"/>
        <w:rPr>
          <w:rFonts w:ascii="Times New Roman" w:hAnsi="Times New Roman" w:cs="Times New Roman"/>
          <w:b/>
          <w:sz w:val="24"/>
          <w:szCs w:val="24"/>
        </w:rPr>
      </w:pPr>
      <w:r>
        <w:rPr>
          <w:rFonts w:ascii="Times New Roman" w:hAnsi="Times New Roman" w:cs="Times New Roman"/>
          <w:b/>
          <w:sz w:val="24"/>
          <w:szCs w:val="24"/>
        </w:rPr>
        <w:t>Findings</w:t>
      </w:r>
    </w:p>
    <w:p w:rsidR="00FC3FF5" w:rsidRDefault="00FC3FF5" w:rsidP="002712F5">
      <w:pPr>
        <w:spacing w:after="0"/>
        <w:jc w:val="both"/>
        <w:rPr>
          <w:rFonts w:ascii="Times New Roman" w:hAnsi="Times New Roman" w:cs="Times New Roman"/>
          <w:sz w:val="24"/>
          <w:szCs w:val="24"/>
        </w:rPr>
      </w:pPr>
    </w:p>
    <w:p w:rsidR="00B124B3" w:rsidRDefault="00EC7E1B" w:rsidP="00B124B3">
      <w:pPr>
        <w:spacing w:after="0"/>
        <w:jc w:val="both"/>
        <w:rPr>
          <w:rFonts w:ascii="Times New Roman" w:hAnsi="Times New Roman" w:cs="Times New Roman"/>
          <w:sz w:val="24"/>
          <w:szCs w:val="24"/>
        </w:rPr>
      </w:pPr>
      <w:r>
        <w:rPr>
          <w:rFonts w:ascii="Times New Roman" w:hAnsi="Times New Roman" w:cs="Times New Roman"/>
          <w:sz w:val="24"/>
          <w:szCs w:val="24"/>
        </w:rPr>
        <w:tab/>
        <w:t>Our findings are broken down below as a detailed discussion of the work performed in each individual task since this work was more of an applied research project than an investiga</w:t>
      </w:r>
      <w:r w:rsidR="008E2F29">
        <w:rPr>
          <w:rFonts w:ascii="Times New Roman" w:hAnsi="Times New Roman" w:cs="Times New Roman"/>
          <w:sz w:val="24"/>
          <w:szCs w:val="24"/>
        </w:rPr>
        <w:t>tion of a scientific hypothesis</w:t>
      </w:r>
      <w:r w:rsidR="00B240E6">
        <w:rPr>
          <w:rFonts w:ascii="Times New Roman" w:hAnsi="Times New Roman" w:cs="Times New Roman"/>
          <w:sz w:val="24"/>
          <w:szCs w:val="24"/>
        </w:rPr>
        <w:t>. After monitoring the performance of our soy</w:t>
      </w:r>
      <w:r w:rsidR="00DB0885">
        <w:rPr>
          <w:rFonts w:ascii="Times New Roman" w:hAnsi="Times New Roman" w:cs="Times New Roman"/>
          <w:sz w:val="24"/>
          <w:szCs w:val="24"/>
        </w:rPr>
        <w:t>-</w:t>
      </w:r>
      <w:r w:rsidR="00B240E6">
        <w:rPr>
          <w:rFonts w:ascii="Times New Roman" w:hAnsi="Times New Roman" w:cs="Times New Roman"/>
          <w:sz w:val="24"/>
          <w:szCs w:val="24"/>
        </w:rPr>
        <w:t xml:space="preserve">based dust control agent over the </w:t>
      </w:r>
      <w:proofErr w:type="gramStart"/>
      <w:r w:rsidR="00B240E6">
        <w:rPr>
          <w:rFonts w:ascii="Times New Roman" w:hAnsi="Times New Roman" w:cs="Times New Roman"/>
          <w:sz w:val="24"/>
          <w:szCs w:val="24"/>
        </w:rPr>
        <w:t>one year</w:t>
      </w:r>
      <w:proofErr w:type="gramEnd"/>
      <w:r w:rsidR="00B240E6">
        <w:rPr>
          <w:rFonts w:ascii="Times New Roman" w:hAnsi="Times New Roman" w:cs="Times New Roman"/>
          <w:sz w:val="24"/>
          <w:szCs w:val="24"/>
        </w:rPr>
        <w:t xml:space="preserve"> project period, we found the product controlled the dust very well, even on hot dry days, and continued to control dust the following spring.  This indicates that our product experiences significant carryover into the following season, which will reduce the amount of material needed for dust control over a </w:t>
      </w:r>
      <w:proofErr w:type="spellStart"/>
      <w:r w:rsidR="00B240E6">
        <w:rPr>
          <w:rFonts w:ascii="Times New Roman" w:hAnsi="Times New Roman" w:cs="Times New Roman"/>
          <w:sz w:val="24"/>
          <w:szCs w:val="24"/>
        </w:rPr>
        <w:t>mulit</w:t>
      </w:r>
      <w:proofErr w:type="spellEnd"/>
      <w:r w:rsidR="00B240E6">
        <w:rPr>
          <w:rFonts w:ascii="Times New Roman" w:hAnsi="Times New Roman" w:cs="Times New Roman"/>
          <w:sz w:val="24"/>
          <w:szCs w:val="24"/>
        </w:rPr>
        <w:t>-year span.</w:t>
      </w:r>
      <w:r w:rsidR="00DB0885">
        <w:rPr>
          <w:rFonts w:ascii="Times New Roman" w:hAnsi="Times New Roman" w:cs="Times New Roman"/>
          <w:sz w:val="24"/>
          <w:szCs w:val="24"/>
        </w:rPr>
        <w:t xml:space="preserve">  The calcium chloride control section of the road experienced a steady decline in dust control performance over the season with little if any carry over into the following year.  </w:t>
      </w:r>
    </w:p>
    <w:p w:rsidR="003F5B86" w:rsidRDefault="003F5B86" w:rsidP="00B124B3">
      <w:pPr>
        <w:spacing w:after="0"/>
        <w:jc w:val="both"/>
        <w:rPr>
          <w:rFonts w:ascii="Times New Roman" w:hAnsi="Times New Roman" w:cs="Times New Roman"/>
          <w:sz w:val="24"/>
          <w:szCs w:val="24"/>
        </w:rPr>
      </w:pPr>
      <w:r>
        <w:rPr>
          <w:rFonts w:ascii="Times New Roman" w:hAnsi="Times New Roman" w:cs="Times New Roman"/>
          <w:sz w:val="24"/>
          <w:szCs w:val="24"/>
        </w:rPr>
        <w:tab/>
        <w:t xml:space="preserve">In addition to monitoring the yearlong performance of the road test site, we submitted </w:t>
      </w:r>
      <w:r w:rsidR="00452BB7">
        <w:rPr>
          <w:rFonts w:ascii="Times New Roman" w:hAnsi="Times New Roman" w:cs="Times New Roman"/>
          <w:sz w:val="24"/>
          <w:szCs w:val="24"/>
        </w:rPr>
        <w:t xml:space="preserve">five </w:t>
      </w:r>
      <w:r>
        <w:rPr>
          <w:rFonts w:ascii="Times New Roman" w:hAnsi="Times New Roman" w:cs="Times New Roman"/>
          <w:sz w:val="24"/>
          <w:szCs w:val="24"/>
        </w:rPr>
        <w:t xml:space="preserve">more proposals focused on the further scale up of the manufacturing and expanded road testing.  As of the writing of this report, </w:t>
      </w:r>
      <w:r w:rsidR="00452BB7">
        <w:rPr>
          <w:rFonts w:ascii="Times New Roman" w:hAnsi="Times New Roman" w:cs="Times New Roman"/>
          <w:sz w:val="24"/>
          <w:szCs w:val="24"/>
        </w:rPr>
        <w:t>two of the proposals were</w:t>
      </w:r>
      <w:r>
        <w:rPr>
          <w:rFonts w:ascii="Times New Roman" w:hAnsi="Times New Roman" w:cs="Times New Roman"/>
          <w:sz w:val="24"/>
          <w:szCs w:val="24"/>
        </w:rPr>
        <w:t xml:space="preserve"> funded, one is pending and 2 were not funded this cycle.</w:t>
      </w:r>
      <w:r w:rsidR="007553DF">
        <w:rPr>
          <w:rFonts w:ascii="Times New Roman" w:hAnsi="Times New Roman" w:cs="Times New Roman"/>
          <w:sz w:val="24"/>
          <w:szCs w:val="24"/>
        </w:rPr>
        <w:t xml:space="preserve">  </w:t>
      </w:r>
      <w:r w:rsidR="00452BB7">
        <w:rPr>
          <w:rFonts w:ascii="Times New Roman" w:hAnsi="Times New Roman" w:cs="Times New Roman"/>
          <w:sz w:val="24"/>
          <w:szCs w:val="24"/>
        </w:rPr>
        <w:t>However, w</w:t>
      </w:r>
      <w:r w:rsidR="007553DF">
        <w:rPr>
          <w:rFonts w:ascii="Times New Roman" w:hAnsi="Times New Roman" w:cs="Times New Roman"/>
          <w:sz w:val="24"/>
          <w:szCs w:val="24"/>
        </w:rPr>
        <w:t>e plan to resubmit to these agencies next year based on the feedback from the reviewers.</w:t>
      </w:r>
      <w:r w:rsidR="0079642C">
        <w:rPr>
          <w:rFonts w:ascii="Times New Roman" w:hAnsi="Times New Roman" w:cs="Times New Roman"/>
          <w:sz w:val="24"/>
          <w:szCs w:val="24"/>
        </w:rPr>
        <w:t xml:space="preserve">  </w:t>
      </w:r>
    </w:p>
    <w:p w:rsidR="001B4D64" w:rsidRDefault="0079642C" w:rsidP="002712F5">
      <w:pPr>
        <w:spacing w:after="0"/>
        <w:jc w:val="both"/>
        <w:rPr>
          <w:rFonts w:ascii="Times New Roman" w:hAnsi="Times New Roman" w:cs="Times New Roman"/>
          <w:sz w:val="24"/>
          <w:szCs w:val="24"/>
        </w:rPr>
      </w:pPr>
      <w:r>
        <w:rPr>
          <w:rFonts w:ascii="Times New Roman" w:hAnsi="Times New Roman" w:cs="Times New Roman"/>
          <w:sz w:val="24"/>
          <w:szCs w:val="24"/>
        </w:rPr>
        <w:tab/>
        <w:t xml:space="preserve">Over the </w:t>
      </w:r>
      <w:proofErr w:type="gramStart"/>
      <w:r>
        <w:rPr>
          <w:rFonts w:ascii="Times New Roman" w:hAnsi="Times New Roman" w:cs="Times New Roman"/>
          <w:sz w:val="24"/>
          <w:szCs w:val="24"/>
        </w:rPr>
        <w:t>one year</w:t>
      </w:r>
      <w:proofErr w:type="gramEnd"/>
      <w:r>
        <w:rPr>
          <w:rFonts w:ascii="Times New Roman" w:hAnsi="Times New Roman" w:cs="Times New Roman"/>
          <w:sz w:val="24"/>
          <w:szCs w:val="24"/>
        </w:rPr>
        <w:t xml:space="preserve"> span of this project we were able to present our findings to various DoT agencies and make connections with many people in the industry.  The general feedback from these </w:t>
      </w:r>
      <w:r w:rsidR="00F0170A">
        <w:rPr>
          <w:rFonts w:ascii="Times New Roman" w:hAnsi="Times New Roman" w:cs="Times New Roman"/>
          <w:sz w:val="24"/>
          <w:szCs w:val="24"/>
        </w:rPr>
        <w:t>individuals</w:t>
      </w:r>
      <w:r>
        <w:rPr>
          <w:rFonts w:ascii="Times New Roman" w:hAnsi="Times New Roman" w:cs="Times New Roman"/>
          <w:sz w:val="24"/>
          <w:szCs w:val="24"/>
        </w:rPr>
        <w:t xml:space="preserve"> has been very </w:t>
      </w:r>
      <w:r w:rsidR="00F0170A">
        <w:rPr>
          <w:rFonts w:ascii="Times New Roman" w:hAnsi="Times New Roman" w:cs="Times New Roman"/>
          <w:sz w:val="24"/>
          <w:szCs w:val="24"/>
        </w:rPr>
        <w:t>positive</w:t>
      </w:r>
      <w:r>
        <w:rPr>
          <w:rFonts w:ascii="Times New Roman" w:hAnsi="Times New Roman" w:cs="Times New Roman"/>
          <w:sz w:val="24"/>
          <w:szCs w:val="24"/>
        </w:rPr>
        <w:t xml:space="preserve"> with many requests to try the product </w:t>
      </w:r>
      <w:r w:rsidR="00F0170A">
        <w:rPr>
          <w:rFonts w:ascii="Times New Roman" w:hAnsi="Times New Roman" w:cs="Times New Roman"/>
          <w:sz w:val="24"/>
          <w:szCs w:val="24"/>
        </w:rPr>
        <w:t xml:space="preserve">themselves </w:t>
      </w:r>
      <w:r>
        <w:rPr>
          <w:rFonts w:ascii="Times New Roman" w:hAnsi="Times New Roman" w:cs="Times New Roman"/>
          <w:sz w:val="24"/>
          <w:szCs w:val="24"/>
        </w:rPr>
        <w:t>and</w:t>
      </w:r>
      <w:r w:rsidR="00F0170A">
        <w:rPr>
          <w:rFonts w:ascii="Times New Roman" w:hAnsi="Times New Roman" w:cs="Times New Roman"/>
          <w:sz w:val="24"/>
          <w:szCs w:val="24"/>
        </w:rPr>
        <w:t xml:space="preserve"> to</w:t>
      </w:r>
      <w:r>
        <w:rPr>
          <w:rFonts w:ascii="Times New Roman" w:hAnsi="Times New Roman" w:cs="Times New Roman"/>
          <w:sz w:val="24"/>
          <w:szCs w:val="24"/>
        </w:rPr>
        <w:t xml:space="preserve"> learn more about its use.</w:t>
      </w:r>
      <w:r w:rsidR="004E78DF">
        <w:rPr>
          <w:rFonts w:ascii="Times New Roman" w:hAnsi="Times New Roman" w:cs="Times New Roman"/>
          <w:sz w:val="24"/>
          <w:szCs w:val="24"/>
        </w:rPr>
        <w:t xml:space="preserve">  The additional </w:t>
      </w:r>
      <w:r w:rsidR="00452BB7">
        <w:rPr>
          <w:rFonts w:ascii="Times New Roman" w:hAnsi="Times New Roman" w:cs="Times New Roman"/>
          <w:sz w:val="24"/>
          <w:szCs w:val="24"/>
        </w:rPr>
        <w:t>funding</w:t>
      </w:r>
      <w:r w:rsidR="004E78DF">
        <w:rPr>
          <w:rFonts w:ascii="Times New Roman" w:hAnsi="Times New Roman" w:cs="Times New Roman"/>
          <w:sz w:val="24"/>
          <w:szCs w:val="24"/>
        </w:rPr>
        <w:t xml:space="preserve"> from the ND </w:t>
      </w:r>
      <w:proofErr w:type="spellStart"/>
      <w:r w:rsidR="004E78DF">
        <w:rPr>
          <w:rFonts w:ascii="Times New Roman" w:hAnsi="Times New Roman" w:cs="Times New Roman"/>
          <w:sz w:val="24"/>
          <w:szCs w:val="24"/>
        </w:rPr>
        <w:t>DoC</w:t>
      </w:r>
      <w:proofErr w:type="spellEnd"/>
      <w:r w:rsidR="004E78DF">
        <w:rPr>
          <w:rFonts w:ascii="Times New Roman" w:hAnsi="Times New Roman" w:cs="Times New Roman"/>
          <w:sz w:val="24"/>
          <w:szCs w:val="24"/>
        </w:rPr>
        <w:t xml:space="preserve"> has allowed us to expand these marketing efforts</w:t>
      </w:r>
      <w:r w:rsidR="00452BB7">
        <w:rPr>
          <w:rFonts w:ascii="Times New Roman" w:hAnsi="Times New Roman" w:cs="Times New Roman"/>
          <w:sz w:val="24"/>
          <w:szCs w:val="24"/>
        </w:rPr>
        <w:t>, pay for travel to conferences,</w:t>
      </w:r>
      <w:r w:rsidR="004E78DF">
        <w:rPr>
          <w:rFonts w:ascii="Times New Roman" w:hAnsi="Times New Roman" w:cs="Times New Roman"/>
          <w:sz w:val="24"/>
          <w:szCs w:val="24"/>
        </w:rPr>
        <w:t xml:space="preserve"> and continue to promote the technology for another year.</w:t>
      </w:r>
      <w:r w:rsidR="002E5FCD">
        <w:rPr>
          <w:rFonts w:ascii="Times New Roman" w:hAnsi="Times New Roman" w:cs="Times New Roman"/>
          <w:sz w:val="24"/>
          <w:szCs w:val="24"/>
        </w:rPr>
        <w:t xml:space="preserve"> </w:t>
      </w:r>
      <w:r w:rsidR="004C3D95">
        <w:rPr>
          <w:rFonts w:ascii="Times New Roman" w:hAnsi="Times New Roman" w:cs="Times New Roman"/>
          <w:sz w:val="24"/>
          <w:szCs w:val="24"/>
        </w:rPr>
        <w:t>The detailed descr</w:t>
      </w:r>
      <w:r w:rsidR="00307B16">
        <w:rPr>
          <w:rFonts w:ascii="Times New Roman" w:hAnsi="Times New Roman" w:cs="Times New Roman"/>
          <w:sz w:val="24"/>
          <w:szCs w:val="24"/>
        </w:rPr>
        <w:t xml:space="preserve">iption of our findings </w:t>
      </w:r>
      <w:proofErr w:type="gramStart"/>
      <w:r w:rsidR="00307B16">
        <w:rPr>
          <w:rFonts w:ascii="Times New Roman" w:hAnsi="Times New Roman" w:cs="Times New Roman"/>
          <w:sz w:val="24"/>
          <w:szCs w:val="24"/>
        </w:rPr>
        <w:t>are</w:t>
      </w:r>
      <w:r w:rsidR="004C3D95">
        <w:rPr>
          <w:rFonts w:ascii="Times New Roman" w:hAnsi="Times New Roman" w:cs="Times New Roman"/>
          <w:sz w:val="24"/>
          <w:szCs w:val="24"/>
        </w:rPr>
        <w:t xml:space="preserve"> outlined</w:t>
      </w:r>
      <w:proofErr w:type="gramEnd"/>
      <w:r w:rsidR="004C3D95">
        <w:rPr>
          <w:rFonts w:ascii="Times New Roman" w:hAnsi="Times New Roman" w:cs="Times New Roman"/>
          <w:sz w:val="24"/>
          <w:szCs w:val="24"/>
        </w:rPr>
        <w:t xml:space="preserve"> below</w:t>
      </w:r>
      <w:r w:rsidR="00156C00">
        <w:rPr>
          <w:rFonts w:ascii="Times New Roman" w:hAnsi="Times New Roman" w:cs="Times New Roman"/>
          <w:sz w:val="24"/>
          <w:szCs w:val="24"/>
        </w:rPr>
        <w:t>, task by task.</w:t>
      </w:r>
    </w:p>
    <w:p w:rsidR="007F6B47" w:rsidRDefault="007F6B47" w:rsidP="007F6B47">
      <w:pPr>
        <w:widowControl w:val="0"/>
        <w:autoSpaceDE w:val="0"/>
        <w:autoSpaceDN w:val="0"/>
        <w:adjustRightInd w:val="0"/>
        <w:spacing w:after="0" w:line="240" w:lineRule="auto"/>
        <w:rPr>
          <w:rFonts w:ascii="Times New Roman" w:hAnsi="Times New Roman" w:cs="Times New Roman"/>
          <w:i/>
          <w:sz w:val="24"/>
          <w:szCs w:val="24"/>
        </w:rPr>
      </w:pPr>
    </w:p>
    <w:p w:rsidR="00FB289B" w:rsidRDefault="00623885" w:rsidP="007F6B47">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Task </w:t>
      </w:r>
      <w:proofErr w:type="gramStart"/>
      <w:r>
        <w:rPr>
          <w:rFonts w:ascii="Times New Roman" w:hAnsi="Times New Roman" w:cs="Times New Roman"/>
          <w:i/>
          <w:sz w:val="24"/>
          <w:szCs w:val="24"/>
        </w:rPr>
        <w:t xml:space="preserve">1  </w:t>
      </w:r>
      <w:r w:rsidR="00FB289B" w:rsidRPr="007F6B47">
        <w:rPr>
          <w:rFonts w:ascii="Times New Roman" w:hAnsi="Times New Roman" w:cs="Times New Roman"/>
          <w:i/>
          <w:sz w:val="24"/>
          <w:szCs w:val="24"/>
        </w:rPr>
        <w:t>Monitor</w:t>
      </w:r>
      <w:proofErr w:type="gramEnd"/>
      <w:r w:rsidR="00FB289B" w:rsidRPr="007F6B47">
        <w:rPr>
          <w:rFonts w:ascii="Times New Roman" w:hAnsi="Times New Roman" w:cs="Times New Roman"/>
          <w:i/>
          <w:sz w:val="24"/>
          <w:szCs w:val="24"/>
        </w:rPr>
        <w:t xml:space="preserve"> the dust control performance throughout the summer, fall and winter</w:t>
      </w:r>
    </w:p>
    <w:p w:rsidR="00F0170A" w:rsidRDefault="00F0170A" w:rsidP="007F6B47">
      <w:pPr>
        <w:widowControl w:val="0"/>
        <w:autoSpaceDE w:val="0"/>
        <w:autoSpaceDN w:val="0"/>
        <w:adjustRightInd w:val="0"/>
        <w:spacing w:after="0" w:line="240" w:lineRule="auto"/>
        <w:rPr>
          <w:rFonts w:ascii="Times New Roman" w:hAnsi="Times New Roman" w:cs="Times New Roman"/>
          <w:i/>
          <w:sz w:val="24"/>
          <w:szCs w:val="24"/>
        </w:rPr>
      </w:pPr>
    </w:p>
    <w:p w:rsidR="001E541D" w:rsidRDefault="00F0170A" w:rsidP="00AB0C7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sz w:val="24"/>
          <w:szCs w:val="24"/>
        </w:rPr>
        <w:t xml:space="preserve">The primary objective of this project was to continue to monitor the performance of our soy-based dust control agent after the previous project </w:t>
      </w:r>
      <w:r w:rsidR="00ED3A94">
        <w:rPr>
          <w:rFonts w:ascii="Times New Roman" w:hAnsi="Times New Roman" w:cs="Times New Roman"/>
          <w:sz w:val="24"/>
          <w:szCs w:val="24"/>
        </w:rPr>
        <w:t xml:space="preserve">had </w:t>
      </w:r>
      <w:r>
        <w:rPr>
          <w:rFonts w:ascii="Times New Roman" w:hAnsi="Times New Roman" w:cs="Times New Roman"/>
          <w:sz w:val="24"/>
          <w:szCs w:val="24"/>
        </w:rPr>
        <w:t xml:space="preserve">ended.  The material was applied </w:t>
      </w:r>
      <w:r w:rsidR="00ED3A94">
        <w:rPr>
          <w:rFonts w:ascii="Times New Roman" w:hAnsi="Times New Roman" w:cs="Times New Roman"/>
          <w:sz w:val="24"/>
          <w:szCs w:val="24"/>
        </w:rPr>
        <w:t xml:space="preserve">to the road </w:t>
      </w:r>
      <w:r>
        <w:rPr>
          <w:rFonts w:ascii="Times New Roman" w:hAnsi="Times New Roman" w:cs="Times New Roman"/>
          <w:sz w:val="24"/>
          <w:szCs w:val="24"/>
        </w:rPr>
        <w:t>in early June of 2017, less than a month befo</w:t>
      </w:r>
      <w:r w:rsidR="00ED3A94">
        <w:rPr>
          <w:rFonts w:ascii="Times New Roman" w:hAnsi="Times New Roman" w:cs="Times New Roman"/>
          <w:sz w:val="24"/>
          <w:szCs w:val="24"/>
        </w:rPr>
        <w:t>re the end of the FY 2017 grant leaving little time to measure the performance.  Also, the calcium chloride control section was not treated until July 2017, a month after the previous contract ended.</w:t>
      </w:r>
    </w:p>
    <w:p w:rsidR="008930F5" w:rsidRDefault="001E541D" w:rsidP="00AB0C7E">
      <w:pPr>
        <w:widowControl w:val="0"/>
        <w:autoSpaceDE w:val="0"/>
        <w:autoSpaceDN w:val="0"/>
        <w:adjustRightInd w:val="0"/>
        <w:spacing w:after="0" w:line="240" w:lineRule="auto"/>
        <w:jc w:val="both"/>
      </w:pPr>
      <w:r>
        <w:rPr>
          <w:rFonts w:ascii="Times New Roman" w:hAnsi="Times New Roman" w:cs="Times New Roman"/>
          <w:sz w:val="24"/>
          <w:szCs w:val="24"/>
        </w:rPr>
        <w:tab/>
        <w:t xml:space="preserve">The location of the test road was 10 miles NW of NDSU on County Road 22 in Cass County ND starting at the intersection of Cass County Road 17.  </w:t>
      </w:r>
      <w:r w:rsidR="00E52279">
        <w:rPr>
          <w:rFonts w:ascii="Times New Roman" w:hAnsi="Times New Roman" w:cs="Times New Roman"/>
          <w:sz w:val="24"/>
          <w:szCs w:val="24"/>
        </w:rPr>
        <w:t>This road was recently reconstructed</w:t>
      </w:r>
      <w:r w:rsidR="009811F0">
        <w:rPr>
          <w:rFonts w:ascii="Times New Roman" w:hAnsi="Times New Roman" w:cs="Times New Roman"/>
          <w:sz w:val="24"/>
          <w:szCs w:val="24"/>
        </w:rPr>
        <w:t>, prior to our testing,</w:t>
      </w:r>
      <w:r w:rsidR="00E52279">
        <w:rPr>
          <w:rFonts w:ascii="Times New Roman" w:hAnsi="Times New Roman" w:cs="Times New Roman"/>
          <w:sz w:val="24"/>
          <w:szCs w:val="24"/>
        </w:rPr>
        <w:t xml:space="preserve"> with an overlay of gravel and reclaimed asphalt pavement (RAP)</w:t>
      </w:r>
      <w:r w:rsidR="009811F0">
        <w:rPr>
          <w:rFonts w:ascii="Times New Roman" w:hAnsi="Times New Roman" w:cs="Times New Roman"/>
          <w:sz w:val="24"/>
          <w:szCs w:val="24"/>
        </w:rPr>
        <w:t xml:space="preserve"> with a commercial stabilizing agent added to firm up the base</w:t>
      </w:r>
      <w:r w:rsidR="00E52279">
        <w:rPr>
          <w:rFonts w:ascii="Times New Roman" w:hAnsi="Times New Roman" w:cs="Times New Roman"/>
          <w:sz w:val="24"/>
          <w:szCs w:val="24"/>
        </w:rPr>
        <w:t xml:space="preserve">. </w:t>
      </w:r>
      <w:r w:rsidR="009811F0">
        <w:rPr>
          <w:rFonts w:ascii="Times New Roman" w:hAnsi="Times New Roman" w:cs="Times New Roman"/>
          <w:sz w:val="24"/>
          <w:szCs w:val="24"/>
        </w:rPr>
        <w:t>Prior to treatment,</w:t>
      </w:r>
      <w:r w:rsidR="00FD4A29">
        <w:rPr>
          <w:rFonts w:ascii="Times New Roman" w:hAnsi="Times New Roman" w:cs="Times New Roman"/>
          <w:sz w:val="24"/>
          <w:szCs w:val="24"/>
        </w:rPr>
        <w:t xml:space="preserve"> </w:t>
      </w:r>
      <w:r w:rsidR="009811F0">
        <w:rPr>
          <w:rFonts w:ascii="Times New Roman" w:hAnsi="Times New Roman" w:cs="Times New Roman"/>
          <w:sz w:val="24"/>
          <w:szCs w:val="24"/>
        </w:rPr>
        <w:t>the road surface was bladed to restore the crown and provide a uniform surface.  The blading did create a center berm of course gravel that was lacking in finer aggregate and binders</w:t>
      </w:r>
      <w:r w:rsidR="00733DED">
        <w:rPr>
          <w:rFonts w:ascii="Times New Roman" w:hAnsi="Times New Roman" w:cs="Times New Roman"/>
          <w:sz w:val="24"/>
          <w:szCs w:val="24"/>
        </w:rPr>
        <w:t xml:space="preserve"> that lead to premature cracking as time went on</w:t>
      </w:r>
      <w:r w:rsidR="009811F0">
        <w:rPr>
          <w:rFonts w:ascii="Times New Roman" w:hAnsi="Times New Roman" w:cs="Times New Roman"/>
          <w:sz w:val="24"/>
          <w:szCs w:val="24"/>
        </w:rPr>
        <w:t xml:space="preserve">. </w:t>
      </w:r>
      <w:r w:rsidR="00AB0C7E">
        <w:rPr>
          <w:rFonts w:ascii="Times New Roman" w:hAnsi="Times New Roman" w:cs="Times New Roman"/>
          <w:sz w:val="24"/>
          <w:szCs w:val="24"/>
        </w:rPr>
        <w:t xml:space="preserve"> A</w:t>
      </w:r>
      <w:r>
        <w:rPr>
          <w:rFonts w:ascii="Times New Roman" w:hAnsi="Times New Roman" w:cs="Times New Roman"/>
          <w:sz w:val="24"/>
          <w:szCs w:val="24"/>
        </w:rPr>
        <w:t xml:space="preserve">n </w:t>
      </w:r>
      <w:r w:rsidR="008930F5">
        <w:rPr>
          <w:rFonts w:ascii="Times New Roman" w:hAnsi="Times New Roman" w:cs="Times New Roman"/>
          <w:sz w:val="24"/>
          <w:szCs w:val="24"/>
        </w:rPr>
        <w:t>aerial</w:t>
      </w:r>
      <w:r>
        <w:rPr>
          <w:rFonts w:ascii="Times New Roman" w:hAnsi="Times New Roman" w:cs="Times New Roman"/>
          <w:sz w:val="24"/>
          <w:szCs w:val="24"/>
        </w:rPr>
        <w:t xml:space="preserve"> photo of the test road location is shown</w:t>
      </w:r>
      <w:r w:rsidR="00E52279">
        <w:rPr>
          <w:rFonts w:ascii="Times New Roman" w:hAnsi="Times New Roman" w:cs="Times New Roman"/>
          <w:sz w:val="24"/>
          <w:szCs w:val="24"/>
        </w:rPr>
        <w:t xml:space="preserve"> in figure 3</w:t>
      </w:r>
      <w:r w:rsidR="00AB0C7E">
        <w:rPr>
          <w:rFonts w:ascii="Times New Roman" w:hAnsi="Times New Roman" w:cs="Times New Roman"/>
          <w:sz w:val="24"/>
          <w:szCs w:val="24"/>
        </w:rPr>
        <w:t>.</w:t>
      </w:r>
      <w:r w:rsidR="005C2001">
        <w:rPr>
          <w:rFonts w:ascii="Times New Roman" w:hAnsi="Times New Roman" w:cs="Times New Roman"/>
          <w:noProof/>
          <w:sz w:val="24"/>
          <w:szCs w:val="24"/>
        </w:rPr>
        <w:lastRenderedPageBreak/>
        <w:drawing>
          <wp:inline distT="0" distB="0" distL="0" distR="0" wp14:anchorId="549A677C" wp14:editId="4280D0D2">
            <wp:extent cx="5931673" cy="27851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a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60057" cy="2798437"/>
                    </a:xfrm>
                    <a:prstGeom prst="rect">
                      <a:avLst/>
                    </a:prstGeom>
                  </pic:spPr>
                </pic:pic>
              </a:graphicData>
            </a:graphic>
          </wp:inline>
        </w:drawing>
      </w:r>
    </w:p>
    <w:p w:rsidR="005C2001" w:rsidRPr="008930F5" w:rsidRDefault="008930F5" w:rsidP="008930F5">
      <w:pPr>
        <w:pStyle w:val="Caption"/>
        <w:jc w:val="both"/>
        <w:rPr>
          <w:rFonts w:ascii="Times New Roman" w:hAnsi="Times New Roman" w:cs="Times New Roman"/>
          <w:i w:val="0"/>
          <w:color w:val="auto"/>
          <w:sz w:val="24"/>
          <w:szCs w:val="24"/>
        </w:rPr>
      </w:pPr>
      <w:r w:rsidRPr="008930F5">
        <w:rPr>
          <w:rFonts w:ascii="Times New Roman" w:hAnsi="Times New Roman" w:cs="Times New Roman"/>
          <w:i w:val="0"/>
          <w:color w:val="auto"/>
          <w:sz w:val="24"/>
          <w:szCs w:val="24"/>
        </w:rPr>
        <w:t xml:space="preserve">Figure </w:t>
      </w:r>
      <w:r w:rsidRPr="008930F5">
        <w:rPr>
          <w:rFonts w:ascii="Times New Roman" w:hAnsi="Times New Roman" w:cs="Times New Roman"/>
          <w:i w:val="0"/>
          <w:color w:val="auto"/>
          <w:sz w:val="24"/>
          <w:szCs w:val="24"/>
        </w:rPr>
        <w:fldChar w:fldCharType="begin"/>
      </w:r>
      <w:r w:rsidRPr="008930F5">
        <w:rPr>
          <w:rFonts w:ascii="Times New Roman" w:hAnsi="Times New Roman" w:cs="Times New Roman"/>
          <w:i w:val="0"/>
          <w:color w:val="auto"/>
          <w:sz w:val="24"/>
          <w:szCs w:val="24"/>
        </w:rPr>
        <w:instrText xml:space="preserve"> SEQ Figure \* ARABIC </w:instrText>
      </w:r>
      <w:r w:rsidRPr="008930F5">
        <w:rPr>
          <w:rFonts w:ascii="Times New Roman" w:hAnsi="Times New Roman" w:cs="Times New Roman"/>
          <w:i w:val="0"/>
          <w:color w:val="auto"/>
          <w:sz w:val="24"/>
          <w:szCs w:val="24"/>
        </w:rPr>
        <w:fldChar w:fldCharType="separate"/>
      </w:r>
      <w:r w:rsidR="00D57BAB">
        <w:rPr>
          <w:rFonts w:ascii="Times New Roman" w:hAnsi="Times New Roman" w:cs="Times New Roman"/>
          <w:i w:val="0"/>
          <w:noProof/>
          <w:color w:val="auto"/>
          <w:sz w:val="24"/>
          <w:szCs w:val="24"/>
        </w:rPr>
        <w:t>3</w:t>
      </w:r>
      <w:r w:rsidRPr="008930F5">
        <w:rPr>
          <w:rFonts w:ascii="Times New Roman" w:hAnsi="Times New Roman" w:cs="Times New Roman"/>
          <w:i w:val="0"/>
          <w:color w:val="auto"/>
          <w:sz w:val="24"/>
          <w:szCs w:val="24"/>
        </w:rPr>
        <w:fldChar w:fldCharType="end"/>
      </w:r>
      <w:r>
        <w:rPr>
          <w:rFonts w:ascii="Times New Roman" w:hAnsi="Times New Roman" w:cs="Times New Roman"/>
          <w:i w:val="0"/>
          <w:color w:val="auto"/>
          <w:sz w:val="24"/>
          <w:szCs w:val="24"/>
        </w:rPr>
        <w:t xml:space="preserve"> Aerial photo showing the location of the gravel test road used for this project.  This highly travelled road services a grain elevator 5 miles to the west and is subject to heavy truck traffic.  UGTI installed a traffic counter on this road and measured an average of </w:t>
      </w:r>
      <w:r w:rsidR="003E4483">
        <w:rPr>
          <w:rFonts w:ascii="Times New Roman" w:hAnsi="Times New Roman" w:cs="Times New Roman"/>
          <w:i w:val="0"/>
          <w:color w:val="auto"/>
          <w:sz w:val="24"/>
          <w:szCs w:val="24"/>
        </w:rPr>
        <w:t>250 vehicles per day, 65 of which were trucks.</w:t>
      </w:r>
    </w:p>
    <w:p w:rsidR="007F6B47" w:rsidRPr="000908D8" w:rsidRDefault="00D4627E" w:rsidP="007F6B47">
      <w:pPr>
        <w:ind w:firstLine="720"/>
        <w:jc w:val="both"/>
        <w:rPr>
          <w:rFonts w:ascii="Times New Roman" w:hAnsi="Times New Roman" w:cs="Times New Roman"/>
          <w:sz w:val="24"/>
          <w:szCs w:val="24"/>
        </w:rPr>
      </w:pPr>
      <w:r>
        <w:rPr>
          <w:rFonts w:ascii="Times New Roman" w:hAnsi="Times New Roman" w:cs="Times New Roman"/>
          <w:sz w:val="24"/>
          <w:szCs w:val="24"/>
        </w:rPr>
        <w:t xml:space="preserve">Dust control performance </w:t>
      </w:r>
      <w:proofErr w:type="gramStart"/>
      <w:r>
        <w:rPr>
          <w:rFonts w:ascii="Times New Roman" w:hAnsi="Times New Roman" w:cs="Times New Roman"/>
          <w:sz w:val="24"/>
          <w:szCs w:val="24"/>
        </w:rPr>
        <w:t>was measured</w:t>
      </w:r>
      <w:proofErr w:type="gramEnd"/>
      <w:r>
        <w:rPr>
          <w:rFonts w:ascii="Times New Roman" w:hAnsi="Times New Roman" w:cs="Times New Roman"/>
          <w:sz w:val="24"/>
          <w:szCs w:val="24"/>
        </w:rPr>
        <w:t xml:space="preserve"> using a</w:t>
      </w:r>
      <w:r w:rsidR="007F6B47">
        <w:rPr>
          <w:rFonts w:ascii="Times New Roman" w:hAnsi="Times New Roman" w:cs="Times New Roman"/>
          <w:sz w:val="24"/>
          <w:szCs w:val="24"/>
        </w:rPr>
        <w:t xml:space="preserve"> </w:t>
      </w:r>
      <w:r w:rsidR="007B60D5">
        <w:rPr>
          <w:rFonts w:ascii="Times New Roman" w:hAnsi="Times New Roman" w:cs="Times New Roman"/>
          <w:sz w:val="24"/>
          <w:szCs w:val="24"/>
        </w:rPr>
        <w:t xml:space="preserve">custom </w:t>
      </w:r>
      <w:r w:rsidR="007F6B47">
        <w:rPr>
          <w:rFonts w:ascii="Times New Roman" w:hAnsi="Times New Roman" w:cs="Times New Roman"/>
          <w:sz w:val="24"/>
          <w:szCs w:val="24"/>
        </w:rPr>
        <w:t xml:space="preserve">dust collection device that we built </w:t>
      </w:r>
      <w:r w:rsidR="007B60D5">
        <w:rPr>
          <w:rFonts w:ascii="Times New Roman" w:hAnsi="Times New Roman" w:cs="Times New Roman"/>
          <w:sz w:val="24"/>
          <w:szCs w:val="24"/>
        </w:rPr>
        <w:t xml:space="preserve">to allow for </w:t>
      </w:r>
      <w:r w:rsidR="002801BE">
        <w:rPr>
          <w:rFonts w:ascii="Times New Roman" w:hAnsi="Times New Roman" w:cs="Times New Roman"/>
          <w:sz w:val="24"/>
          <w:szCs w:val="24"/>
        </w:rPr>
        <w:t>real-time</w:t>
      </w:r>
      <w:r w:rsidR="007B60D5">
        <w:rPr>
          <w:rFonts w:ascii="Times New Roman" w:hAnsi="Times New Roman" w:cs="Times New Roman"/>
          <w:sz w:val="24"/>
          <w:szCs w:val="24"/>
        </w:rPr>
        <w:t xml:space="preserve"> dust measurements of the test road. </w:t>
      </w:r>
      <w:r w:rsidR="007F6B47">
        <w:rPr>
          <w:rFonts w:ascii="Times New Roman" w:hAnsi="Times New Roman" w:cs="Times New Roman"/>
          <w:sz w:val="24"/>
          <w:szCs w:val="24"/>
        </w:rPr>
        <w:t>The sampling device features dual inlet ports with adjustable configuration to ensure that the samples are collected from the best location within the vehicle generated dust cloud.  A suction blower draws a portion of the dust through the two inlet ports.  This dust sample is then presented to the sampling port of the DustTrack II</w:t>
      </w:r>
      <w:r w:rsidR="007F6B47" w:rsidRPr="009E2A26">
        <w:rPr>
          <w:rFonts w:ascii="Times New Roman" w:hAnsi="Times New Roman" w:cs="Times New Roman"/>
          <w:sz w:val="24"/>
          <w:szCs w:val="24"/>
          <w:vertAlign w:val="superscript"/>
        </w:rPr>
        <w:t>TM</w:t>
      </w:r>
      <w:r w:rsidR="007F6B47">
        <w:rPr>
          <w:rFonts w:ascii="Times New Roman" w:hAnsi="Times New Roman" w:cs="Times New Roman"/>
          <w:sz w:val="24"/>
          <w:szCs w:val="24"/>
        </w:rPr>
        <w:t xml:space="preserve"> </w:t>
      </w:r>
      <w:r w:rsidR="007B60D5">
        <w:rPr>
          <w:rFonts w:ascii="Times New Roman" w:hAnsi="Times New Roman" w:cs="Times New Roman"/>
          <w:sz w:val="24"/>
          <w:szCs w:val="24"/>
        </w:rPr>
        <w:t xml:space="preserve">(laser particle counter) </w:t>
      </w:r>
      <w:r w:rsidR="007F6B47">
        <w:rPr>
          <w:rFonts w:ascii="Times New Roman" w:hAnsi="Times New Roman" w:cs="Times New Roman"/>
          <w:sz w:val="24"/>
          <w:szCs w:val="24"/>
        </w:rPr>
        <w:t>which is mounted in the rear of the vehicle</w:t>
      </w:r>
      <w:r w:rsidR="007B60D5">
        <w:rPr>
          <w:rFonts w:ascii="Times New Roman" w:hAnsi="Times New Roman" w:cs="Times New Roman"/>
          <w:sz w:val="24"/>
          <w:szCs w:val="24"/>
        </w:rPr>
        <w:t>.</w:t>
      </w:r>
      <w:r w:rsidR="007F6B47">
        <w:rPr>
          <w:rFonts w:ascii="Times New Roman" w:hAnsi="Times New Roman" w:cs="Times New Roman"/>
          <w:sz w:val="24"/>
          <w:szCs w:val="24"/>
        </w:rPr>
        <w:t xml:space="preserve">  The advantage of this system over stationary dust collection methods is that we can measure the road</w:t>
      </w:r>
      <w:r w:rsidR="007B60D5">
        <w:rPr>
          <w:rFonts w:ascii="Times New Roman" w:hAnsi="Times New Roman" w:cs="Times New Roman"/>
          <w:sz w:val="24"/>
          <w:szCs w:val="24"/>
        </w:rPr>
        <w:t xml:space="preserve"> dust</w:t>
      </w:r>
      <w:r w:rsidR="007F6B47">
        <w:rPr>
          <w:rFonts w:ascii="Times New Roman" w:hAnsi="Times New Roman" w:cs="Times New Roman"/>
          <w:sz w:val="24"/>
          <w:szCs w:val="24"/>
        </w:rPr>
        <w:t xml:space="preserve"> on specific days of varying humidity and weather conditions in real-time without the need to maintain stationary devices that typically sample over longer periods of time and tend to average out the data over several weeks.  </w:t>
      </w:r>
    </w:p>
    <w:p w:rsidR="007F49DC" w:rsidRDefault="00E4418A" w:rsidP="007F49DC">
      <w:pPr>
        <w:keepNext/>
        <w:jc w:val="both"/>
      </w:pPr>
      <w:r>
        <w:rPr>
          <w:noProof/>
        </w:rPr>
        <w:drawing>
          <wp:inline distT="0" distB="0" distL="0" distR="0">
            <wp:extent cx="5943600" cy="1595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st Measurement Apparatu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595755"/>
                    </a:xfrm>
                    <a:prstGeom prst="rect">
                      <a:avLst/>
                    </a:prstGeom>
                  </pic:spPr>
                </pic:pic>
              </a:graphicData>
            </a:graphic>
          </wp:inline>
        </w:drawing>
      </w:r>
    </w:p>
    <w:p w:rsidR="007F49DC" w:rsidRPr="00C92638" w:rsidRDefault="007F49DC" w:rsidP="007F49DC">
      <w:pPr>
        <w:pStyle w:val="Caption"/>
        <w:jc w:val="both"/>
        <w:rPr>
          <w:rFonts w:ascii="Times New Roman" w:hAnsi="Times New Roman" w:cs="Times New Roman"/>
          <w:i w:val="0"/>
          <w:sz w:val="24"/>
          <w:szCs w:val="24"/>
        </w:rPr>
      </w:pPr>
      <w:r w:rsidRPr="002A0BEC">
        <w:rPr>
          <w:rFonts w:ascii="Times New Roman" w:hAnsi="Times New Roman" w:cs="Times New Roman"/>
          <w:i w:val="0"/>
          <w:color w:val="auto"/>
          <w:sz w:val="24"/>
          <w:szCs w:val="24"/>
        </w:rPr>
        <w:t xml:space="preserve">Figure </w:t>
      </w:r>
      <w:r w:rsidRPr="002A0BEC">
        <w:rPr>
          <w:rFonts w:ascii="Times New Roman" w:hAnsi="Times New Roman" w:cs="Times New Roman"/>
          <w:i w:val="0"/>
          <w:color w:val="auto"/>
          <w:sz w:val="24"/>
          <w:szCs w:val="24"/>
        </w:rPr>
        <w:fldChar w:fldCharType="begin"/>
      </w:r>
      <w:r w:rsidRPr="002A0BEC">
        <w:rPr>
          <w:rFonts w:ascii="Times New Roman" w:hAnsi="Times New Roman" w:cs="Times New Roman"/>
          <w:i w:val="0"/>
          <w:color w:val="auto"/>
          <w:sz w:val="24"/>
          <w:szCs w:val="24"/>
        </w:rPr>
        <w:instrText xml:space="preserve"> SEQ Figure \* ARABIC </w:instrText>
      </w:r>
      <w:r w:rsidRPr="002A0BEC">
        <w:rPr>
          <w:rFonts w:ascii="Times New Roman" w:hAnsi="Times New Roman" w:cs="Times New Roman"/>
          <w:i w:val="0"/>
          <w:color w:val="auto"/>
          <w:sz w:val="24"/>
          <w:szCs w:val="24"/>
        </w:rPr>
        <w:fldChar w:fldCharType="separate"/>
      </w:r>
      <w:r w:rsidR="00D57BAB">
        <w:rPr>
          <w:rFonts w:ascii="Times New Roman" w:hAnsi="Times New Roman" w:cs="Times New Roman"/>
          <w:i w:val="0"/>
          <w:noProof/>
          <w:color w:val="auto"/>
          <w:sz w:val="24"/>
          <w:szCs w:val="24"/>
        </w:rPr>
        <w:t>4</w:t>
      </w:r>
      <w:r w:rsidRPr="002A0BEC">
        <w:rPr>
          <w:rFonts w:ascii="Times New Roman" w:hAnsi="Times New Roman" w:cs="Times New Roman"/>
          <w:i w:val="0"/>
          <w:color w:val="auto"/>
          <w:sz w:val="24"/>
          <w:szCs w:val="24"/>
        </w:rPr>
        <w:fldChar w:fldCharType="end"/>
      </w:r>
      <w:r>
        <w:t xml:space="preserve"> </w:t>
      </w:r>
      <w:r w:rsidRPr="00C92638">
        <w:rPr>
          <w:rFonts w:ascii="Times New Roman" w:hAnsi="Times New Roman" w:cs="Times New Roman"/>
          <w:i w:val="0"/>
          <w:color w:val="auto"/>
          <w:sz w:val="24"/>
          <w:szCs w:val="24"/>
        </w:rPr>
        <w:t xml:space="preserve">Vehicle mounted road dust sampling apparatus </w:t>
      </w:r>
      <w:r>
        <w:rPr>
          <w:rFonts w:ascii="Times New Roman" w:hAnsi="Times New Roman" w:cs="Times New Roman"/>
          <w:i w:val="0"/>
          <w:color w:val="auto"/>
          <w:sz w:val="24"/>
          <w:szCs w:val="24"/>
        </w:rPr>
        <w:t>used to measure the real-time dust generated from vehicle traffic.  The graph to the right is an example of the data output by the Du</w:t>
      </w:r>
      <w:r w:rsidRPr="00C92638">
        <w:rPr>
          <w:rFonts w:ascii="Times New Roman" w:hAnsi="Times New Roman" w:cs="Times New Roman"/>
          <w:i w:val="0"/>
          <w:color w:val="auto"/>
          <w:sz w:val="24"/>
          <w:szCs w:val="24"/>
        </w:rPr>
        <w:t>stTrack II</w:t>
      </w:r>
      <w:r w:rsidRPr="00C92638">
        <w:rPr>
          <w:rFonts w:ascii="Times New Roman" w:hAnsi="Times New Roman" w:cs="Times New Roman"/>
          <w:i w:val="0"/>
          <w:color w:val="auto"/>
          <w:sz w:val="24"/>
          <w:szCs w:val="24"/>
          <w:vertAlign w:val="superscript"/>
        </w:rPr>
        <w:t>TM</w:t>
      </w:r>
      <w:r w:rsidRPr="00C92638">
        <w:rPr>
          <w:rFonts w:ascii="Times New Roman" w:hAnsi="Times New Roman" w:cs="Times New Roman"/>
          <w:i w:val="0"/>
          <w:color w:val="auto"/>
          <w:sz w:val="24"/>
          <w:szCs w:val="24"/>
        </w:rPr>
        <w:t xml:space="preserve"> monitor</w:t>
      </w:r>
      <w:r>
        <w:rPr>
          <w:rFonts w:ascii="Times New Roman" w:hAnsi="Times New Roman" w:cs="Times New Roman"/>
          <w:i w:val="0"/>
          <w:color w:val="auto"/>
          <w:sz w:val="24"/>
          <w:szCs w:val="24"/>
        </w:rPr>
        <w:t xml:space="preserve"> in mg of dust per cubic meter.  The device </w:t>
      </w:r>
      <w:proofErr w:type="gramStart"/>
      <w:r>
        <w:rPr>
          <w:rFonts w:ascii="Times New Roman" w:hAnsi="Times New Roman" w:cs="Times New Roman"/>
          <w:i w:val="0"/>
          <w:color w:val="auto"/>
          <w:sz w:val="24"/>
          <w:szCs w:val="24"/>
        </w:rPr>
        <w:t>was driven</w:t>
      </w:r>
      <w:proofErr w:type="gramEnd"/>
      <w:r>
        <w:rPr>
          <w:rFonts w:ascii="Times New Roman" w:hAnsi="Times New Roman" w:cs="Times New Roman"/>
          <w:i w:val="0"/>
          <w:color w:val="auto"/>
          <w:sz w:val="24"/>
          <w:szCs w:val="24"/>
        </w:rPr>
        <w:t xml:space="preserve"> over the various treated and untreated sections of the test road at 30 mph in both directions.</w:t>
      </w:r>
    </w:p>
    <w:p w:rsidR="00EA03DD" w:rsidRDefault="006577B8" w:rsidP="006577B8">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We made </w:t>
      </w:r>
      <w:proofErr w:type="gramStart"/>
      <w:r>
        <w:rPr>
          <w:rFonts w:ascii="Times New Roman" w:hAnsi="Times New Roman" w:cs="Times New Roman"/>
          <w:sz w:val="24"/>
          <w:szCs w:val="24"/>
        </w:rPr>
        <w:t>a total of 32</w:t>
      </w:r>
      <w:proofErr w:type="gramEnd"/>
      <w:r>
        <w:rPr>
          <w:rFonts w:ascii="Times New Roman" w:hAnsi="Times New Roman" w:cs="Times New Roman"/>
          <w:sz w:val="24"/>
          <w:szCs w:val="24"/>
        </w:rPr>
        <w:t xml:space="preserve"> passes with the vehicle mounted dust meter on 7 different days.  Each with a different temperature, humidity and wind condition. Therefore, it was essential for us to measure both the calcium treated section and the soy treated section on each test day as dust levels change with changes in the weather.  Each session included </w:t>
      </w:r>
      <w:r w:rsidR="00E93FDC">
        <w:rPr>
          <w:rFonts w:ascii="Times New Roman" w:hAnsi="Times New Roman" w:cs="Times New Roman"/>
          <w:sz w:val="24"/>
          <w:szCs w:val="24"/>
        </w:rPr>
        <w:t>at least</w:t>
      </w:r>
      <w:r>
        <w:rPr>
          <w:rFonts w:ascii="Times New Roman" w:hAnsi="Times New Roman" w:cs="Times New Roman"/>
          <w:sz w:val="24"/>
          <w:szCs w:val="24"/>
        </w:rPr>
        <w:t xml:space="preserve">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passes up and down the road with the average of all the readings being reported here.  The data from a single pass is shown in figure 5 and represents a </w:t>
      </w:r>
      <w:proofErr w:type="gramStart"/>
      <w:r>
        <w:rPr>
          <w:rFonts w:ascii="Times New Roman" w:hAnsi="Times New Roman" w:cs="Times New Roman"/>
          <w:sz w:val="24"/>
          <w:szCs w:val="24"/>
        </w:rPr>
        <w:t>1 mile</w:t>
      </w:r>
      <w:proofErr w:type="gramEnd"/>
      <w:r>
        <w:rPr>
          <w:rFonts w:ascii="Times New Roman" w:hAnsi="Times New Roman" w:cs="Times New Roman"/>
          <w:sz w:val="24"/>
          <w:szCs w:val="24"/>
        </w:rPr>
        <w:t xml:space="preserve"> section driven at 30 mph towards the west.  The dust meter started measuring at time zero at which point the vehicle </w:t>
      </w:r>
      <w:proofErr w:type="gramStart"/>
      <w:r>
        <w:rPr>
          <w:rFonts w:ascii="Times New Roman" w:hAnsi="Times New Roman" w:cs="Times New Roman"/>
          <w:sz w:val="24"/>
          <w:szCs w:val="24"/>
        </w:rPr>
        <w:t>was accelerated</w:t>
      </w:r>
      <w:proofErr w:type="gramEnd"/>
      <w:r>
        <w:rPr>
          <w:rFonts w:ascii="Times New Roman" w:hAnsi="Times New Roman" w:cs="Times New Roman"/>
          <w:sz w:val="24"/>
          <w:szCs w:val="24"/>
        </w:rPr>
        <w:t xml:space="preserve"> to 30 mph causing a spike in the data at 00:18 seconds.  This spike </w:t>
      </w:r>
      <w:proofErr w:type="gramStart"/>
      <w:r>
        <w:rPr>
          <w:rFonts w:ascii="Times New Roman" w:hAnsi="Times New Roman" w:cs="Times New Roman"/>
          <w:sz w:val="24"/>
          <w:szCs w:val="24"/>
        </w:rPr>
        <w:t>was excluded</w:t>
      </w:r>
      <w:proofErr w:type="gramEnd"/>
      <w:r>
        <w:rPr>
          <w:rFonts w:ascii="Times New Roman" w:hAnsi="Times New Roman" w:cs="Times New Roman"/>
          <w:sz w:val="24"/>
          <w:szCs w:val="24"/>
        </w:rPr>
        <w:t xml:space="preserve"> and only the values taken at a steady speed were included</w:t>
      </w:r>
      <w:r w:rsidR="00BE0B04">
        <w:rPr>
          <w:rFonts w:ascii="Times New Roman" w:hAnsi="Times New Roman" w:cs="Times New Roman"/>
          <w:sz w:val="24"/>
          <w:szCs w:val="24"/>
        </w:rPr>
        <w:t xml:space="preserve"> in the report</w:t>
      </w:r>
      <w:r>
        <w:rPr>
          <w:rFonts w:ascii="Times New Roman" w:hAnsi="Times New Roman" w:cs="Times New Roman"/>
          <w:sz w:val="24"/>
          <w:szCs w:val="24"/>
        </w:rPr>
        <w:t xml:space="preserve">.  </w:t>
      </w:r>
    </w:p>
    <w:p w:rsidR="00C862E3" w:rsidRDefault="00E11399" w:rsidP="00C862E3">
      <w:pPr>
        <w:keepNext/>
        <w:jc w:val="both"/>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1025718</wp:posOffset>
                </wp:positionH>
                <wp:positionV relativeFrom="paragraph">
                  <wp:posOffset>1104790</wp:posOffset>
                </wp:positionV>
                <wp:extent cx="310101" cy="1796994"/>
                <wp:effectExtent l="0" t="0" r="90170" b="51435"/>
                <wp:wrapNone/>
                <wp:docPr id="12" name="Straight Arrow Connector 12"/>
                <wp:cNvGraphicFramePr/>
                <a:graphic xmlns:a="http://schemas.openxmlformats.org/drawingml/2006/main">
                  <a:graphicData uri="http://schemas.microsoft.com/office/word/2010/wordprocessingShape">
                    <wps:wsp>
                      <wps:cNvCnPr/>
                      <wps:spPr>
                        <a:xfrm>
                          <a:off x="0" y="0"/>
                          <a:ext cx="310101" cy="17969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45F850" id="_x0000_t32" coordsize="21600,21600" o:spt="32" o:oned="t" path="m,l21600,21600e" filled="f">
                <v:path arrowok="t" fillok="f" o:connecttype="none"/>
                <o:lock v:ext="edit" shapetype="t"/>
              </v:shapetype>
              <v:shape id="Straight Arrow Connector 12" o:spid="_x0000_s1026" type="#_x0000_t32" style="position:absolute;margin-left:80.75pt;margin-top:87pt;width:24.4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" strokecolor="#5b9bd5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3037398</wp:posOffset>
                </wp:positionH>
                <wp:positionV relativeFrom="paragraph">
                  <wp:posOffset>1168400</wp:posOffset>
                </wp:positionV>
                <wp:extent cx="1789044" cy="723569"/>
                <wp:effectExtent l="0" t="0" r="78105" b="57785"/>
                <wp:wrapNone/>
                <wp:docPr id="11" name="Straight Arrow Connector 11"/>
                <wp:cNvGraphicFramePr/>
                <a:graphic xmlns:a="http://schemas.openxmlformats.org/drawingml/2006/main">
                  <a:graphicData uri="http://schemas.microsoft.com/office/word/2010/wordprocessingShape">
                    <wps:wsp>
                      <wps:cNvCnPr/>
                      <wps:spPr>
                        <a:xfrm>
                          <a:off x="0" y="0"/>
                          <a:ext cx="1789044" cy="7235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DED956" id="Straight Arrow Connector 11" o:spid="_x0000_s1026" type="#_x0000_t32" style="position:absolute;margin-left:239.15pt;margin-top:92pt;width:140.85pt;height:5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" strokecolor="#5b9bd5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1836751</wp:posOffset>
                </wp:positionH>
                <wp:positionV relativeFrom="paragraph">
                  <wp:posOffset>1168400</wp:posOffset>
                </wp:positionV>
                <wp:extent cx="1200647" cy="652007"/>
                <wp:effectExtent l="38100" t="0" r="19050" b="53340"/>
                <wp:wrapNone/>
                <wp:docPr id="6" name="Straight Arrow Connector 6"/>
                <wp:cNvGraphicFramePr/>
                <a:graphic xmlns:a="http://schemas.openxmlformats.org/drawingml/2006/main">
                  <a:graphicData uri="http://schemas.microsoft.com/office/word/2010/wordprocessingShape">
                    <wps:wsp>
                      <wps:cNvCnPr/>
                      <wps:spPr>
                        <a:xfrm flipH="1">
                          <a:off x="0" y="0"/>
                          <a:ext cx="1200647" cy="6520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FC1627" id="Straight Arrow Connector 6" o:spid="_x0000_s1026" type="#_x0000_t32" style="position:absolute;margin-left:144.65pt;margin-top:92pt;width:94.55pt;height:51.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" strokecolor="#5b9bd5 [3204]" strokeweight=".5pt">
                <v:stroke endarrow="block" joinstyle="miter"/>
              </v:shape>
            </w:pict>
          </mc:Fallback>
        </mc:AlternateContent>
      </w:r>
      <w:r w:rsidR="00E95A0D">
        <w:rPr>
          <w:rFonts w:ascii="Times New Roman" w:hAnsi="Times New Roman" w:cs="Times New Roman"/>
          <w:noProof/>
          <w:sz w:val="24"/>
          <w:szCs w:val="24"/>
        </w:rPr>
        <w:drawing>
          <wp:inline distT="0" distB="0" distL="0" distR="0">
            <wp:extent cx="5943600" cy="3279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ad dust data.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279775"/>
                    </a:xfrm>
                    <a:prstGeom prst="rect">
                      <a:avLst/>
                    </a:prstGeom>
                  </pic:spPr>
                </pic:pic>
              </a:graphicData>
            </a:graphic>
          </wp:inline>
        </w:drawing>
      </w:r>
    </w:p>
    <w:p w:rsidR="00EA03DD" w:rsidRDefault="00C862E3" w:rsidP="00C862E3">
      <w:pPr>
        <w:pStyle w:val="Caption"/>
        <w:jc w:val="both"/>
        <w:rPr>
          <w:rFonts w:ascii="Times New Roman" w:hAnsi="Times New Roman" w:cs="Times New Roman"/>
          <w:i w:val="0"/>
          <w:color w:val="auto"/>
          <w:sz w:val="24"/>
          <w:szCs w:val="24"/>
        </w:rPr>
      </w:pPr>
      <w:r w:rsidRPr="00C862E3">
        <w:rPr>
          <w:rFonts w:ascii="Times New Roman" w:hAnsi="Times New Roman" w:cs="Times New Roman"/>
          <w:i w:val="0"/>
          <w:color w:val="auto"/>
          <w:sz w:val="24"/>
          <w:szCs w:val="24"/>
        </w:rPr>
        <w:t xml:space="preserve">Figure </w:t>
      </w:r>
      <w:r w:rsidRPr="00C862E3">
        <w:rPr>
          <w:rFonts w:ascii="Times New Roman" w:hAnsi="Times New Roman" w:cs="Times New Roman"/>
          <w:i w:val="0"/>
          <w:color w:val="auto"/>
          <w:sz w:val="24"/>
          <w:szCs w:val="24"/>
        </w:rPr>
        <w:fldChar w:fldCharType="begin"/>
      </w:r>
      <w:r w:rsidRPr="00C862E3">
        <w:rPr>
          <w:rFonts w:ascii="Times New Roman" w:hAnsi="Times New Roman" w:cs="Times New Roman"/>
          <w:i w:val="0"/>
          <w:color w:val="auto"/>
          <w:sz w:val="24"/>
          <w:szCs w:val="24"/>
        </w:rPr>
        <w:instrText xml:space="preserve"> SEQ Figure \* ARABIC </w:instrText>
      </w:r>
      <w:r w:rsidRPr="00C862E3">
        <w:rPr>
          <w:rFonts w:ascii="Times New Roman" w:hAnsi="Times New Roman" w:cs="Times New Roman"/>
          <w:i w:val="0"/>
          <w:color w:val="auto"/>
          <w:sz w:val="24"/>
          <w:szCs w:val="24"/>
        </w:rPr>
        <w:fldChar w:fldCharType="separate"/>
      </w:r>
      <w:r w:rsidR="00D57BAB">
        <w:rPr>
          <w:rFonts w:ascii="Times New Roman" w:hAnsi="Times New Roman" w:cs="Times New Roman"/>
          <w:i w:val="0"/>
          <w:noProof/>
          <w:color w:val="auto"/>
          <w:sz w:val="24"/>
          <w:szCs w:val="24"/>
        </w:rPr>
        <w:t>5</w:t>
      </w:r>
      <w:r w:rsidRPr="00C862E3">
        <w:rPr>
          <w:rFonts w:ascii="Times New Roman" w:hAnsi="Times New Roman" w:cs="Times New Roman"/>
          <w:i w:val="0"/>
          <w:color w:val="auto"/>
          <w:sz w:val="24"/>
          <w:szCs w:val="24"/>
        </w:rPr>
        <w:fldChar w:fldCharType="end"/>
      </w:r>
      <w:r w:rsidR="00157E3E">
        <w:rPr>
          <w:rFonts w:ascii="Times New Roman" w:hAnsi="Times New Roman" w:cs="Times New Roman"/>
          <w:i w:val="0"/>
          <w:color w:val="auto"/>
          <w:sz w:val="24"/>
          <w:szCs w:val="24"/>
        </w:rPr>
        <w:t xml:space="preserve">  Typical data gathered from a single pass (1 mile) of the vehicle mounted dust measurement apparatus.  The test vehicle was first driven over the soy treated road (00:25) followed by the much longer </w:t>
      </w:r>
      <w:r w:rsidR="00E11399">
        <w:rPr>
          <w:rFonts w:ascii="Times New Roman" w:hAnsi="Times New Roman" w:cs="Times New Roman"/>
          <w:i w:val="0"/>
          <w:color w:val="auto"/>
          <w:sz w:val="24"/>
          <w:szCs w:val="24"/>
        </w:rPr>
        <w:t>c</w:t>
      </w:r>
      <w:r w:rsidR="00157E3E">
        <w:rPr>
          <w:rFonts w:ascii="Times New Roman" w:hAnsi="Times New Roman" w:cs="Times New Roman"/>
          <w:i w:val="0"/>
          <w:color w:val="auto"/>
          <w:sz w:val="24"/>
          <w:szCs w:val="24"/>
        </w:rPr>
        <w:t xml:space="preserve">alcium </w:t>
      </w:r>
      <w:r w:rsidR="00E11399">
        <w:rPr>
          <w:rFonts w:ascii="Times New Roman" w:hAnsi="Times New Roman" w:cs="Times New Roman"/>
          <w:i w:val="0"/>
          <w:color w:val="auto"/>
          <w:sz w:val="24"/>
          <w:szCs w:val="24"/>
        </w:rPr>
        <w:t>c</w:t>
      </w:r>
      <w:r w:rsidR="00157E3E">
        <w:rPr>
          <w:rFonts w:ascii="Times New Roman" w:hAnsi="Times New Roman" w:cs="Times New Roman"/>
          <w:i w:val="0"/>
          <w:color w:val="auto"/>
          <w:sz w:val="24"/>
          <w:szCs w:val="24"/>
        </w:rPr>
        <w:t>hloride (</w:t>
      </w:r>
      <w:proofErr w:type="spellStart"/>
      <w:r w:rsidR="00157E3E">
        <w:rPr>
          <w:rFonts w:ascii="Times New Roman" w:hAnsi="Times New Roman" w:cs="Times New Roman"/>
          <w:i w:val="0"/>
          <w:color w:val="auto"/>
          <w:sz w:val="24"/>
          <w:szCs w:val="24"/>
        </w:rPr>
        <w:t>CaCl</w:t>
      </w:r>
      <w:proofErr w:type="spellEnd"/>
      <w:r w:rsidR="00157E3E">
        <w:rPr>
          <w:rFonts w:ascii="Times New Roman" w:hAnsi="Times New Roman" w:cs="Times New Roman"/>
          <w:i w:val="0"/>
          <w:color w:val="auto"/>
          <w:sz w:val="24"/>
          <w:szCs w:val="24"/>
        </w:rPr>
        <w:t xml:space="preserve">) section (00:35 to 2:01).  Several passes were made in both directions each day of testing and the results were averaged.  </w:t>
      </w:r>
      <w:proofErr w:type="gramStart"/>
      <w:r w:rsidR="00157E3E">
        <w:rPr>
          <w:rFonts w:ascii="Times New Roman" w:hAnsi="Times New Roman" w:cs="Times New Roman"/>
          <w:i w:val="0"/>
          <w:color w:val="auto"/>
          <w:sz w:val="24"/>
          <w:szCs w:val="24"/>
        </w:rPr>
        <w:t>A total of 32</w:t>
      </w:r>
      <w:proofErr w:type="gramEnd"/>
      <w:r w:rsidR="00157E3E">
        <w:rPr>
          <w:rFonts w:ascii="Times New Roman" w:hAnsi="Times New Roman" w:cs="Times New Roman"/>
          <w:i w:val="0"/>
          <w:color w:val="auto"/>
          <w:sz w:val="24"/>
          <w:szCs w:val="24"/>
        </w:rPr>
        <w:t xml:space="preserve"> measurements were made.</w:t>
      </w:r>
    </w:p>
    <w:p w:rsidR="007F2702" w:rsidRPr="007F2702" w:rsidRDefault="007F2702" w:rsidP="007F2702">
      <w:pPr>
        <w:jc w:val="both"/>
        <w:rPr>
          <w:rFonts w:ascii="Times New Roman" w:hAnsi="Times New Roman" w:cs="Times New Roman"/>
          <w:sz w:val="24"/>
          <w:szCs w:val="24"/>
          <w:vertAlign w:val="superscript"/>
        </w:rPr>
      </w:pPr>
      <w:r>
        <w:tab/>
      </w:r>
      <w:r w:rsidR="00E93FDC">
        <w:rPr>
          <w:rFonts w:ascii="Times New Roman" w:hAnsi="Times New Roman" w:cs="Times New Roman"/>
          <w:sz w:val="24"/>
          <w:szCs w:val="24"/>
        </w:rPr>
        <w:t xml:space="preserve">A summary of the </w:t>
      </w:r>
      <w:r w:rsidRPr="007F2702">
        <w:rPr>
          <w:rFonts w:ascii="Times New Roman" w:hAnsi="Times New Roman" w:cs="Times New Roman"/>
          <w:sz w:val="24"/>
          <w:szCs w:val="24"/>
        </w:rPr>
        <w:t xml:space="preserve">dust collection data set, taken over the project period, </w:t>
      </w:r>
      <w:proofErr w:type="gramStart"/>
      <w:r w:rsidRPr="007F2702">
        <w:rPr>
          <w:rFonts w:ascii="Times New Roman" w:hAnsi="Times New Roman" w:cs="Times New Roman"/>
          <w:sz w:val="24"/>
          <w:szCs w:val="24"/>
        </w:rPr>
        <w:t>is provided</w:t>
      </w:r>
      <w:proofErr w:type="gramEnd"/>
      <w:r w:rsidRPr="007F2702">
        <w:rPr>
          <w:rFonts w:ascii="Times New Roman" w:hAnsi="Times New Roman" w:cs="Times New Roman"/>
          <w:sz w:val="24"/>
          <w:szCs w:val="24"/>
        </w:rPr>
        <w:t xml:space="preserve"> in the following graph and table.  The data shows that the soy product was able to reduce the road dust generated by vehicle traffic to very low levels</w:t>
      </w:r>
      <w:r w:rsidR="00441E08">
        <w:rPr>
          <w:rFonts w:ascii="Times New Roman" w:hAnsi="Times New Roman" w:cs="Times New Roman"/>
          <w:sz w:val="24"/>
          <w:szCs w:val="24"/>
        </w:rPr>
        <w:t xml:space="preserve">.  </w:t>
      </w:r>
      <w:r>
        <w:rPr>
          <w:rFonts w:ascii="Times New Roman" w:hAnsi="Times New Roman" w:cs="Times New Roman"/>
          <w:sz w:val="24"/>
          <w:szCs w:val="24"/>
        </w:rPr>
        <w:t>Furthermore, the soy treated section retained it</w:t>
      </w:r>
      <w:r w:rsidR="00441E08">
        <w:rPr>
          <w:rFonts w:ascii="Times New Roman" w:hAnsi="Times New Roman" w:cs="Times New Roman"/>
          <w:sz w:val="24"/>
          <w:szCs w:val="24"/>
        </w:rPr>
        <w:t>s</w:t>
      </w:r>
      <w:r>
        <w:rPr>
          <w:rFonts w:ascii="Times New Roman" w:hAnsi="Times New Roman" w:cs="Times New Roman"/>
          <w:sz w:val="24"/>
          <w:szCs w:val="24"/>
        </w:rPr>
        <w:t xml:space="preserve"> low dust quality through the winter months into the spring of the following year.  The calcium chloride treat section had comparably low dust levels to begin with, but </w:t>
      </w:r>
      <w:r w:rsidR="00441E08">
        <w:rPr>
          <w:rFonts w:ascii="Times New Roman" w:hAnsi="Times New Roman" w:cs="Times New Roman"/>
          <w:sz w:val="24"/>
          <w:szCs w:val="24"/>
        </w:rPr>
        <w:t xml:space="preserve">its ability to control dust </w:t>
      </w:r>
      <w:r>
        <w:rPr>
          <w:rFonts w:ascii="Times New Roman" w:hAnsi="Times New Roman" w:cs="Times New Roman"/>
          <w:sz w:val="24"/>
          <w:szCs w:val="24"/>
        </w:rPr>
        <w:t xml:space="preserve">gradually diminished until that section was as dusty as the untreated </w:t>
      </w:r>
      <w:r w:rsidR="003C3B8B">
        <w:rPr>
          <w:rFonts w:ascii="Times New Roman" w:hAnsi="Times New Roman" w:cs="Times New Roman"/>
          <w:sz w:val="24"/>
          <w:szCs w:val="24"/>
        </w:rPr>
        <w:t>roadbed</w:t>
      </w:r>
      <w:r w:rsidR="00441E08">
        <w:rPr>
          <w:rFonts w:ascii="Times New Roman" w:hAnsi="Times New Roman" w:cs="Times New Roman"/>
          <w:sz w:val="24"/>
          <w:szCs w:val="24"/>
        </w:rPr>
        <w:t xml:space="preserve">.  This decrease in performance is why calcium chloride </w:t>
      </w:r>
      <w:proofErr w:type="gramStart"/>
      <w:r w:rsidR="00441E08">
        <w:rPr>
          <w:rFonts w:ascii="Times New Roman" w:hAnsi="Times New Roman" w:cs="Times New Roman"/>
          <w:sz w:val="24"/>
          <w:szCs w:val="24"/>
        </w:rPr>
        <w:t>is typically applied</w:t>
      </w:r>
      <w:proofErr w:type="gramEnd"/>
      <w:r w:rsidR="00441E08">
        <w:rPr>
          <w:rFonts w:ascii="Times New Roman" w:hAnsi="Times New Roman" w:cs="Times New Roman"/>
          <w:sz w:val="24"/>
          <w:szCs w:val="24"/>
        </w:rPr>
        <w:t xml:space="preserve"> twice in one season.  These results were very </w:t>
      </w:r>
      <w:proofErr w:type="gramStart"/>
      <w:r w:rsidR="00441E08">
        <w:rPr>
          <w:rFonts w:ascii="Times New Roman" w:hAnsi="Times New Roman" w:cs="Times New Roman"/>
          <w:sz w:val="24"/>
          <w:szCs w:val="24"/>
        </w:rPr>
        <w:t xml:space="preserve">encouraging and suggest that the </w:t>
      </w:r>
      <w:r w:rsidR="003C3B8B">
        <w:rPr>
          <w:rFonts w:ascii="Times New Roman" w:hAnsi="Times New Roman" w:cs="Times New Roman"/>
          <w:sz w:val="24"/>
          <w:szCs w:val="24"/>
        </w:rPr>
        <w:t>soy-based</w:t>
      </w:r>
      <w:r w:rsidR="00441E08">
        <w:rPr>
          <w:rFonts w:ascii="Times New Roman" w:hAnsi="Times New Roman" w:cs="Times New Roman"/>
          <w:sz w:val="24"/>
          <w:szCs w:val="24"/>
        </w:rPr>
        <w:t xml:space="preserve"> product need only be applied once a year</w:t>
      </w:r>
      <w:proofErr w:type="gramEnd"/>
      <w:r w:rsidR="00441E08">
        <w:rPr>
          <w:rFonts w:ascii="Times New Roman" w:hAnsi="Times New Roman" w:cs="Times New Roman"/>
          <w:sz w:val="24"/>
          <w:szCs w:val="24"/>
        </w:rPr>
        <w:t xml:space="preserve"> and perhaps applied at reduced rates year after year for the same section of road.</w:t>
      </w:r>
      <w:r>
        <w:rPr>
          <w:rFonts w:ascii="Times New Roman" w:hAnsi="Times New Roman" w:cs="Times New Roman"/>
          <w:sz w:val="24"/>
          <w:szCs w:val="24"/>
          <w:vertAlign w:val="superscript"/>
        </w:rPr>
        <w:t xml:space="preserve">  </w:t>
      </w:r>
    </w:p>
    <w:p w:rsidR="00F56303" w:rsidRDefault="00EB5F3A" w:rsidP="00F56303">
      <w:pPr>
        <w:keepNext/>
        <w:jc w:val="both"/>
      </w:pPr>
      <w:r>
        <w:rPr>
          <w:noProof/>
        </w:rPr>
        <w:lastRenderedPageBreak/>
        <w:drawing>
          <wp:inline distT="0" distB="0" distL="0" distR="0" wp14:anchorId="14F2317A" wp14:editId="2A60D922">
            <wp:extent cx="5876925" cy="3048000"/>
            <wp:effectExtent l="0" t="0" r="9525" b="0"/>
            <wp:docPr id="8" name="Chart 8">
              <a:extLst xmlns:a="http://schemas.openxmlformats.org/drawingml/2006/main">
                <a:ext uri="{FF2B5EF4-FFF2-40B4-BE49-F238E27FC236}">
                  <a16:creationId xmlns:a16="http://schemas.microsoft.com/office/drawing/2014/main" id="{823F9BF8-B05A-46AC-AFE1-DD1760F615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A03DD" w:rsidRPr="00D41FD9" w:rsidRDefault="00F56303" w:rsidP="00F56303">
      <w:pPr>
        <w:pStyle w:val="Caption"/>
        <w:jc w:val="both"/>
        <w:rPr>
          <w:rFonts w:ascii="Times New Roman" w:hAnsi="Times New Roman" w:cs="Times New Roman"/>
          <w:i w:val="0"/>
          <w:sz w:val="24"/>
          <w:szCs w:val="24"/>
        </w:rPr>
      </w:pPr>
      <w:r w:rsidRPr="00D41FD9">
        <w:rPr>
          <w:rFonts w:ascii="Times New Roman" w:hAnsi="Times New Roman" w:cs="Times New Roman"/>
          <w:i w:val="0"/>
          <w:color w:val="auto"/>
          <w:sz w:val="24"/>
          <w:szCs w:val="24"/>
        </w:rPr>
        <w:t xml:space="preserve">Figure </w:t>
      </w:r>
      <w:r w:rsidR="00B750F9" w:rsidRPr="00D41FD9">
        <w:rPr>
          <w:rFonts w:ascii="Times New Roman" w:hAnsi="Times New Roman" w:cs="Times New Roman"/>
          <w:i w:val="0"/>
          <w:color w:val="auto"/>
          <w:sz w:val="24"/>
          <w:szCs w:val="24"/>
        </w:rPr>
        <w:fldChar w:fldCharType="begin"/>
      </w:r>
      <w:r w:rsidR="00B750F9" w:rsidRPr="00D41FD9">
        <w:rPr>
          <w:rFonts w:ascii="Times New Roman" w:hAnsi="Times New Roman" w:cs="Times New Roman"/>
          <w:i w:val="0"/>
          <w:color w:val="auto"/>
          <w:sz w:val="24"/>
          <w:szCs w:val="24"/>
        </w:rPr>
        <w:instrText xml:space="preserve"> SEQ Figure \* ARABIC </w:instrText>
      </w:r>
      <w:r w:rsidR="00B750F9" w:rsidRPr="00D41FD9">
        <w:rPr>
          <w:rFonts w:ascii="Times New Roman" w:hAnsi="Times New Roman" w:cs="Times New Roman"/>
          <w:i w:val="0"/>
          <w:color w:val="auto"/>
          <w:sz w:val="24"/>
          <w:szCs w:val="24"/>
        </w:rPr>
        <w:fldChar w:fldCharType="separate"/>
      </w:r>
      <w:r w:rsidR="00D57BAB" w:rsidRPr="00D41FD9">
        <w:rPr>
          <w:rFonts w:ascii="Times New Roman" w:hAnsi="Times New Roman" w:cs="Times New Roman"/>
          <w:i w:val="0"/>
          <w:noProof/>
          <w:color w:val="auto"/>
          <w:sz w:val="24"/>
          <w:szCs w:val="24"/>
        </w:rPr>
        <w:t>6</w:t>
      </w:r>
      <w:r w:rsidR="00B750F9" w:rsidRPr="00D41FD9">
        <w:rPr>
          <w:rFonts w:ascii="Times New Roman" w:hAnsi="Times New Roman" w:cs="Times New Roman"/>
          <w:i w:val="0"/>
          <w:noProof/>
          <w:color w:val="auto"/>
          <w:sz w:val="24"/>
          <w:szCs w:val="24"/>
        </w:rPr>
        <w:fldChar w:fldCharType="end"/>
      </w:r>
      <w:r w:rsidR="00D41FD9">
        <w:rPr>
          <w:rFonts w:ascii="Times New Roman" w:hAnsi="Times New Roman" w:cs="Times New Roman"/>
          <w:i w:val="0"/>
          <w:noProof/>
          <w:color w:val="auto"/>
          <w:sz w:val="24"/>
          <w:szCs w:val="24"/>
        </w:rPr>
        <w:t xml:space="preserve">  Road dust data measurements of the soy treated and calcium chloride sections  of the same road for July-October 2017.  The soy treated section remained relatively dust free throughout the summer and had a value of 0.14 mg/m</w:t>
      </w:r>
      <w:r w:rsidR="00D41FD9" w:rsidRPr="00D41FD9">
        <w:rPr>
          <w:rFonts w:ascii="Times New Roman" w:hAnsi="Times New Roman" w:cs="Times New Roman"/>
          <w:i w:val="0"/>
          <w:noProof/>
          <w:color w:val="auto"/>
          <w:sz w:val="24"/>
          <w:szCs w:val="24"/>
          <w:vertAlign w:val="superscript"/>
        </w:rPr>
        <w:t>3</w:t>
      </w:r>
      <w:r w:rsidR="00D41FD9">
        <w:rPr>
          <w:rFonts w:ascii="Times New Roman" w:hAnsi="Times New Roman" w:cs="Times New Roman"/>
          <w:i w:val="0"/>
          <w:noProof/>
          <w:color w:val="auto"/>
          <w:sz w:val="24"/>
          <w:szCs w:val="24"/>
        </w:rPr>
        <w:t xml:space="preserve"> the following spring while the calcium chloride dust values rose steadily through</w:t>
      </w:r>
      <w:r w:rsidR="00D5447B">
        <w:rPr>
          <w:rFonts w:ascii="Times New Roman" w:hAnsi="Times New Roman" w:cs="Times New Roman"/>
          <w:i w:val="0"/>
          <w:noProof/>
          <w:color w:val="auto"/>
          <w:sz w:val="24"/>
          <w:szCs w:val="24"/>
        </w:rPr>
        <w:t>out</w:t>
      </w:r>
      <w:r w:rsidR="00D41FD9">
        <w:rPr>
          <w:rFonts w:ascii="Times New Roman" w:hAnsi="Times New Roman" w:cs="Times New Roman"/>
          <w:i w:val="0"/>
          <w:noProof/>
          <w:color w:val="auto"/>
          <w:sz w:val="24"/>
          <w:szCs w:val="24"/>
        </w:rPr>
        <w:t xml:space="preserve"> the summer.  The starting, untreated dust value was 1.8 mg/m</w:t>
      </w:r>
      <w:r w:rsidR="00D41FD9" w:rsidRPr="00D41FD9">
        <w:rPr>
          <w:rFonts w:ascii="Times New Roman" w:hAnsi="Times New Roman" w:cs="Times New Roman"/>
          <w:i w:val="0"/>
          <w:noProof/>
          <w:color w:val="auto"/>
          <w:sz w:val="24"/>
          <w:szCs w:val="24"/>
          <w:vertAlign w:val="superscript"/>
        </w:rPr>
        <w:t>3</w:t>
      </w:r>
      <w:r w:rsidR="00D41FD9">
        <w:rPr>
          <w:rFonts w:ascii="Times New Roman" w:hAnsi="Times New Roman" w:cs="Times New Roman"/>
          <w:i w:val="0"/>
          <w:noProof/>
          <w:color w:val="auto"/>
          <w:sz w:val="24"/>
          <w:szCs w:val="24"/>
        </w:rPr>
        <w:t>.</w:t>
      </w:r>
    </w:p>
    <w:p w:rsidR="009D305D" w:rsidRDefault="00C86895" w:rsidP="007F6B47">
      <w:pPr>
        <w:jc w:val="both"/>
        <w:rPr>
          <w:rFonts w:ascii="Times New Roman" w:hAnsi="Times New Roman" w:cs="Times New Roman"/>
          <w:sz w:val="24"/>
          <w:szCs w:val="24"/>
        </w:rPr>
      </w:pPr>
      <w:r>
        <w:rPr>
          <w:rFonts w:ascii="Times New Roman" w:hAnsi="Times New Roman" w:cs="Times New Roman"/>
          <w:sz w:val="24"/>
          <w:szCs w:val="24"/>
        </w:rPr>
        <w:t xml:space="preserve">The table below gives the same data as the graph above, but in a different format and includes the data from the following spring.  There was substantial carry-over in dust control for the soy treated section from year one to year </w:t>
      </w:r>
      <w:r w:rsidR="00724BA4">
        <w:rPr>
          <w:rFonts w:ascii="Times New Roman" w:hAnsi="Times New Roman" w:cs="Times New Roman"/>
          <w:sz w:val="24"/>
          <w:szCs w:val="24"/>
        </w:rPr>
        <w:t>two but not for the calcium chloride.</w:t>
      </w:r>
    </w:p>
    <w:tbl>
      <w:tblPr>
        <w:tblW w:w="9340" w:type="dxa"/>
        <w:tblLook w:val="04A0" w:firstRow="1" w:lastRow="0" w:firstColumn="1" w:lastColumn="0" w:noHBand="0" w:noVBand="1"/>
      </w:tblPr>
      <w:tblGrid>
        <w:gridCol w:w="3340"/>
        <w:gridCol w:w="1040"/>
        <w:gridCol w:w="1120"/>
        <w:gridCol w:w="960"/>
        <w:gridCol w:w="960"/>
        <w:gridCol w:w="960"/>
        <w:gridCol w:w="960"/>
      </w:tblGrid>
      <w:tr w:rsidR="009D305D" w:rsidRPr="009D305D" w:rsidTr="009D305D">
        <w:trPr>
          <w:trHeight w:val="315"/>
        </w:trPr>
        <w:tc>
          <w:tcPr>
            <w:tcW w:w="3340" w:type="dxa"/>
            <w:tcBorders>
              <w:top w:val="single" w:sz="8" w:space="0" w:color="auto"/>
              <w:left w:val="single" w:sz="8" w:space="0" w:color="auto"/>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A6A6A6"/>
              </w:rPr>
            </w:pPr>
            <w:r w:rsidRPr="009D305D">
              <w:rPr>
                <w:rFonts w:ascii="Calibri" w:eastAsia="Times New Roman" w:hAnsi="Calibri" w:cs="Calibri"/>
                <w:color w:val="A6A6A6"/>
              </w:rPr>
              <w:t> </w:t>
            </w:r>
          </w:p>
        </w:tc>
        <w:tc>
          <w:tcPr>
            <w:tcW w:w="1040" w:type="dxa"/>
            <w:tcBorders>
              <w:top w:val="single" w:sz="8" w:space="0" w:color="auto"/>
              <w:left w:val="nil"/>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7/24/17</w:t>
            </w:r>
          </w:p>
        </w:tc>
        <w:tc>
          <w:tcPr>
            <w:tcW w:w="1120" w:type="dxa"/>
            <w:tcBorders>
              <w:top w:val="single" w:sz="8" w:space="0" w:color="auto"/>
              <w:left w:val="nil"/>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8/1/17</w:t>
            </w:r>
          </w:p>
        </w:tc>
        <w:tc>
          <w:tcPr>
            <w:tcW w:w="960" w:type="dxa"/>
            <w:tcBorders>
              <w:top w:val="single" w:sz="8" w:space="0" w:color="auto"/>
              <w:left w:val="nil"/>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8/22/17</w:t>
            </w:r>
          </w:p>
        </w:tc>
        <w:tc>
          <w:tcPr>
            <w:tcW w:w="960" w:type="dxa"/>
            <w:tcBorders>
              <w:top w:val="single" w:sz="8" w:space="0" w:color="auto"/>
              <w:left w:val="nil"/>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9/8/17</w:t>
            </w:r>
          </w:p>
        </w:tc>
        <w:tc>
          <w:tcPr>
            <w:tcW w:w="960" w:type="dxa"/>
            <w:tcBorders>
              <w:top w:val="single" w:sz="8" w:space="0" w:color="auto"/>
              <w:left w:val="nil"/>
              <w:bottom w:val="double" w:sz="6" w:space="0" w:color="auto"/>
              <w:right w:val="single" w:sz="4"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9/29/17</w:t>
            </w:r>
          </w:p>
        </w:tc>
        <w:tc>
          <w:tcPr>
            <w:tcW w:w="960" w:type="dxa"/>
            <w:tcBorders>
              <w:top w:val="single" w:sz="8" w:space="0" w:color="auto"/>
              <w:left w:val="nil"/>
              <w:bottom w:val="double" w:sz="6" w:space="0" w:color="auto"/>
              <w:right w:val="single" w:sz="8" w:space="0" w:color="auto"/>
            </w:tcBorders>
            <w:shd w:val="clear" w:color="auto" w:fill="auto"/>
            <w:noWrap/>
            <w:vAlign w:val="bottom"/>
            <w:hideMark/>
          </w:tcPr>
          <w:p w:rsidR="009D305D" w:rsidRPr="009D305D" w:rsidRDefault="009D305D" w:rsidP="009D305D">
            <w:pPr>
              <w:spacing w:after="0" w:line="240" w:lineRule="auto"/>
              <w:jc w:val="center"/>
              <w:rPr>
                <w:rFonts w:ascii="Calibri" w:eastAsia="Times New Roman" w:hAnsi="Calibri" w:cs="Calibri"/>
                <w:color w:val="000000"/>
              </w:rPr>
            </w:pPr>
            <w:r w:rsidRPr="009D305D">
              <w:rPr>
                <w:rFonts w:ascii="Calibri" w:eastAsia="Times New Roman" w:hAnsi="Calibri" w:cs="Calibri"/>
                <w:color w:val="000000"/>
              </w:rPr>
              <w:t>5/7/18</w:t>
            </w:r>
          </w:p>
        </w:tc>
      </w:tr>
      <w:tr w:rsidR="009D305D" w:rsidRPr="009D305D" w:rsidTr="009D305D">
        <w:trPr>
          <w:trHeight w:val="315"/>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Calcium Chloride Treated Section</w:t>
            </w:r>
          </w:p>
        </w:tc>
        <w:tc>
          <w:tcPr>
            <w:tcW w:w="1040" w:type="dxa"/>
            <w:tcBorders>
              <w:top w:val="nil"/>
              <w:left w:val="nil"/>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c>
          <w:tcPr>
            <w:tcW w:w="1120" w:type="dxa"/>
            <w:tcBorders>
              <w:top w:val="nil"/>
              <w:left w:val="nil"/>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0.04</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0.80</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0.60</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1.91</w:t>
            </w:r>
          </w:p>
        </w:tc>
        <w:tc>
          <w:tcPr>
            <w:tcW w:w="960" w:type="dxa"/>
            <w:tcBorders>
              <w:top w:val="nil"/>
              <w:left w:val="nil"/>
              <w:bottom w:val="single" w:sz="4" w:space="0" w:color="auto"/>
              <w:right w:val="single" w:sz="8"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5.01</w:t>
            </w:r>
          </w:p>
        </w:tc>
      </w:tr>
      <w:tr w:rsidR="009D305D" w:rsidRPr="009D305D" w:rsidTr="009D305D">
        <w:trPr>
          <w:trHeight w:val="300"/>
        </w:trPr>
        <w:tc>
          <w:tcPr>
            <w:tcW w:w="3340" w:type="dxa"/>
            <w:tcBorders>
              <w:top w:val="nil"/>
              <w:left w:val="single" w:sz="8" w:space="0" w:color="auto"/>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rPr>
                <w:rFonts w:ascii="Calibri" w:eastAsia="Times New Roman" w:hAnsi="Calibri" w:cs="Calibri"/>
                <w:highlight w:val="green"/>
              </w:rPr>
            </w:pPr>
            <w:r w:rsidRPr="00724BA4">
              <w:rPr>
                <w:rFonts w:ascii="Calibri" w:eastAsia="Times New Roman" w:hAnsi="Calibri" w:cs="Calibri"/>
                <w:highlight w:val="green"/>
              </w:rPr>
              <w:t>Soy Treated Section</w:t>
            </w:r>
          </w:p>
        </w:tc>
        <w:tc>
          <w:tcPr>
            <w:tcW w:w="1040" w:type="dxa"/>
            <w:tcBorders>
              <w:top w:val="nil"/>
              <w:left w:val="nil"/>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0.06</w:t>
            </w:r>
          </w:p>
        </w:tc>
        <w:tc>
          <w:tcPr>
            <w:tcW w:w="1120" w:type="dxa"/>
            <w:tcBorders>
              <w:top w:val="nil"/>
              <w:left w:val="nil"/>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0.05</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0.04</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0.07</w:t>
            </w:r>
          </w:p>
        </w:tc>
        <w:tc>
          <w:tcPr>
            <w:tcW w:w="960" w:type="dxa"/>
            <w:tcBorders>
              <w:top w:val="nil"/>
              <w:left w:val="nil"/>
              <w:bottom w:val="single" w:sz="4" w:space="0" w:color="auto"/>
              <w:right w:val="single" w:sz="4"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0.12</w:t>
            </w:r>
          </w:p>
        </w:tc>
        <w:tc>
          <w:tcPr>
            <w:tcW w:w="960" w:type="dxa"/>
            <w:tcBorders>
              <w:top w:val="nil"/>
              <w:left w:val="nil"/>
              <w:bottom w:val="single" w:sz="4" w:space="0" w:color="auto"/>
              <w:right w:val="single" w:sz="8" w:space="0" w:color="auto"/>
            </w:tcBorders>
            <w:shd w:val="clear" w:color="auto" w:fill="auto"/>
            <w:noWrap/>
            <w:vAlign w:val="bottom"/>
            <w:hideMark/>
          </w:tcPr>
          <w:p w:rsidR="009D305D" w:rsidRPr="00724BA4" w:rsidRDefault="009D305D" w:rsidP="009D305D">
            <w:pPr>
              <w:spacing w:after="0" w:line="240" w:lineRule="auto"/>
              <w:jc w:val="right"/>
              <w:rPr>
                <w:rFonts w:ascii="Calibri" w:eastAsia="Times New Roman" w:hAnsi="Calibri" w:cs="Calibri"/>
                <w:highlight w:val="green"/>
              </w:rPr>
            </w:pPr>
            <w:r w:rsidRPr="00724BA4">
              <w:rPr>
                <w:rFonts w:ascii="Calibri" w:eastAsia="Times New Roman" w:hAnsi="Calibri" w:cs="Calibri"/>
                <w:highlight w:val="green"/>
              </w:rPr>
              <w:t>0.14</w:t>
            </w:r>
          </w:p>
        </w:tc>
      </w:tr>
      <w:tr w:rsidR="009D305D" w:rsidRPr="009D305D" w:rsidTr="009D305D">
        <w:trPr>
          <w:trHeight w:val="315"/>
        </w:trPr>
        <w:tc>
          <w:tcPr>
            <w:tcW w:w="3340" w:type="dxa"/>
            <w:tcBorders>
              <w:top w:val="nil"/>
              <w:left w:val="single" w:sz="8" w:space="0" w:color="auto"/>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Untreated Section</w:t>
            </w:r>
          </w:p>
        </w:tc>
        <w:tc>
          <w:tcPr>
            <w:tcW w:w="1040" w:type="dxa"/>
            <w:tcBorders>
              <w:top w:val="nil"/>
              <w:left w:val="nil"/>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jc w:val="right"/>
              <w:rPr>
                <w:rFonts w:ascii="Calibri" w:eastAsia="Times New Roman" w:hAnsi="Calibri" w:cs="Calibri"/>
                <w:color w:val="000000"/>
              </w:rPr>
            </w:pPr>
            <w:r w:rsidRPr="009D305D">
              <w:rPr>
                <w:rFonts w:ascii="Calibri" w:eastAsia="Times New Roman" w:hAnsi="Calibri" w:cs="Calibri"/>
                <w:color w:val="000000"/>
              </w:rPr>
              <w:t>1.77</w:t>
            </w:r>
          </w:p>
        </w:tc>
        <w:tc>
          <w:tcPr>
            <w:tcW w:w="1120" w:type="dxa"/>
            <w:tcBorders>
              <w:top w:val="nil"/>
              <w:left w:val="nil"/>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c>
          <w:tcPr>
            <w:tcW w:w="960" w:type="dxa"/>
            <w:tcBorders>
              <w:top w:val="nil"/>
              <w:left w:val="nil"/>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c>
          <w:tcPr>
            <w:tcW w:w="960" w:type="dxa"/>
            <w:tcBorders>
              <w:top w:val="nil"/>
              <w:left w:val="nil"/>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c>
          <w:tcPr>
            <w:tcW w:w="960" w:type="dxa"/>
            <w:tcBorders>
              <w:top w:val="nil"/>
              <w:left w:val="nil"/>
              <w:bottom w:val="single" w:sz="8" w:space="0" w:color="auto"/>
              <w:right w:val="single" w:sz="4"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c>
          <w:tcPr>
            <w:tcW w:w="960" w:type="dxa"/>
            <w:tcBorders>
              <w:top w:val="nil"/>
              <w:left w:val="nil"/>
              <w:bottom w:val="single" w:sz="8" w:space="0" w:color="auto"/>
              <w:right w:val="single" w:sz="8" w:space="0" w:color="auto"/>
            </w:tcBorders>
            <w:shd w:val="clear" w:color="auto" w:fill="auto"/>
            <w:noWrap/>
            <w:vAlign w:val="bottom"/>
            <w:hideMark/>
          </w:tcPr>
          <w:p w:rsidR="009D305D" w:rsidRPr="009D305D" w:rsidRDefault="009D305D" w:rsidP="009D305D">
            <w:pPr>
              <w:spacing w:after="0" w:line="240" w:lineRule="auto"/>
              <w:rPr>
                <w:rFonts w:ascii="Calibri" w:eastAsia="Times New Roman" w:hAnsi="Calibri" w:cs="Calibri"/>
                <w:color w:val="000000"/>
              </w:rPr>
            </w:pPr>
            <w:r w:rsidRPr="009D305D">
              <w:rPr>
                <w:rFonts w:ascii="Calibri" w:eastAsia="Times New Roman" w:hAnsi="Calibri" w:cs="Calibri"/>
                <w:color w:val="000000"/>
              </w:rPr>
              <w:t>no data</w:t>
            </w:r>
          </w:p>
        </w:tc>
      </w:tr>
    </w:tbl>
    <w:p w:rsidR="009D305D" w:rsidRDefault="009D305D" w:rsidP="007F6B47">
      <w:pPr>
        <w:jc w:val="both"/>
        <w:rPr>
          <w:rFonts w:ascii="Times New Roman" w:hAnsi="Times New Roman" w:cs="Times New Roman"/>
          <w:sz w:val="24"/>
          <w:szCs w:val="24"/>
        </w:rPr>
      </w:pPr>
    </w:p>
    <w:p w:rsidR="00D5447B" w:rsidRDefault="00D5447B" w:rsidP="007F6B47">
      <w:pPr>
        <w:jc w:val="both"/>
        <w:rPr>
          <w:rFonts w:ascii="Times New Roman" w:hAnsi="Times New Roman" w:cs="Times New Roman"/>
          <w:sz w:val="24"/>
          <w:szCs w:val="24"/>
        </w:rPr>
      </w:pPr>
      <w:r>
        <w:rPr>
          <w:rFonts w:ascii="Times New Roman" w:hAnsi="Times New Roman" w:cs="Times New Roman"/>
          <w:sz w:val="24"/>
          <w:szCs w:val="24"/>
        </w:rPr>
        <w:tab/>
      </w:r>
      <w:r w:rsidR="00046048">
        <w:rPr>
          <w:rFonts w:ascii="Times New Roman" w:hAnsi="Times New Roman" w:cs="Times New Roman"/>
          <w:sz w:val="24"/>
          <w:szCs w:val="24"/>
        </w:rPr>
        <w:t xml:space="preserve">A photo record of the test road surface </w:t>
      </w:r>
      <w:proofErr w:type="gramStart"/>
      <w:r w:rsidR="00046048">
        <w:rPr>
          <w:rFonts w:ascii="Times New Roman" w:hAnsi="Times New Roman" w:cs="Times New Roman"/>
          <w:sz w:val="24"/>
          <w:szCs w:val="24"/>
        </w:rPr>
        <w:t>was collected</w:t>
      </w:r>
      <w:proofErr w:type="gramEnd"/>
      <w:r w:rsidR="00046048">
        <w:rPr>
          <w:rFonts w:ascii="Times New Roman" w:hAnsi="Times New Roman" w:cs="Times New Roman"/>
          <w:sz w:val="24"/>
          <w:szCs w:val="24"/>
        </w:rPr>
        <w:t xml:space="preserve"> throughout the year in order to document the stability of the RAP layer that formed in the top 20 mm of the </w:t>
      </w:r>
      <w:r w:rsidR="0083033B">
        <w:rPr>
          <w:rFonts w:ascii="Times New Roman" w:hAnsi="Times New Roman" w:cs="Times New Roman"/>
          <w:sz w:val="24"/>
          <w:szCs w:val="24"/>
        </w:rPr>
        <w:t>roadbed</w:t>
      </w:r>
      <w:r w:rsidR="00046048">
        <w:rPr>
          <w:rFonts w:ascii="Times New Roman" w:hAnsi="Times New Roman" w:cs="Times New Roman"/>
          <w:sz w:val="24"/>
          <w:szCs w:val="24"/>
        </w:rPr>
        <w:t xml:space="preserve">.  This layer resembled a common asphalt road surface and was firm and durable for the </w:t>
      </w:r>
      <w:r w:rsidR="0083033B">
        <w:rPr>
          <w:rFonts w:ascii="Times New Roman" w:hAnsi="Times New Roman" w:cs="Times New Roman"/>
          <w:sz w:val="24"/>
          <w:szCs w:val="24"/>
        </w:rPr>
        <w:t>yearlong</w:t>
      </w:r>
      <w:r w:rsidR="00046048">
        <w:rPr>
          <w:rFonts w:ascii="Times New Roman" w:hAnsi="Times New Roman" w:cs="Times New Roman"/>
          <w:sz w:val="24"/>
          <w:szCs w:val="24"/>
        </w:rPr>
        <w:t xml:space="preserve"> study.  Due to the relatively thin nature of this RAP layer, it did experience some cracking and chip-out especially in areas that were comprised of loose, larger gravel that was deposited by the pretreat road grading operations.  </w:t>
      </w:r>
      <w:r w:rsidR="00016AA0">
        <w:rPr>
          <w:rFonts w:ascii="Times New Roman" w:hAnsi="Times New Roman" w:cs="Times New Roman"/>
          <w:sz w:val="24"/>
          <w:szCs w:val="24"/>
        </w:rPr>
        <w:t xml:space="preserve">Similar cracking </w:t>
      </w:r>
      <w:proofErr w:type="gramStart"/>
      <w:r w:rsidR="00016AA0">
        <w:rPr>
          <w:rFonts w:ascii="Times New Roman" w:hAnsi="Times New Roman" w:cs="Times New Roman"/>
          <w:sz w:val="24"/>
          <w:szCs w:val="24"/>
        </w:rPr>
        <w:t>was observed</w:t>
      </w:r>
      <w:proofErr w:type="gramEnd"/>
      <w:r w:rsidR="00016AA0">
        <w:rPr>
          <w:rFonts w:ascii="Times New Roman" w:hAnsi="Times New Roman" w:cs="Times New Roman"/>
          <w:sz w:val="24"/>
          <w:szCs w:val="24"/>
        </w:rPr>
        <w:t xml:space="preserve"> in the calcium chloride section as well and may be due to the use of a base stabilizer in this gravel the year before.  We will continue to study the RAP rejuvenating qualities in a controlled laboratory setting in the FY19 funded project from the NDSBC.  The photo history </w:t>
      </w:r>
      <w:proofErr w:type="gramStart"/>
      <w:r w:rsidR="00016AA0">
        <w:rPr>
          <w:rFonts w:ascii="Times New Roman" w:hAnsi="Times New Roman" w:cs="Times New Roman"/>
          <w:sz w:val="24"/>
          <w:szCs w:val="24"/>
        </w:rPr>
        <w:t>is shown</w:t>
      </w:r>
      <w:proofErr w:type="gramEnd"/>
      <w:r w:rsidR="00016AA0">
        <w:rPr>
          <w:rFonts w:ascii="Times New Roman" w:hAnsi="Times New Roman" w:cs="Times New Roman"/>
          <w:sz w:val="24"/>
          <w:szCs w:val="24"/>
        </w:rPr>
        <w:t xml:space="preserve"> in figure 7.</w:t>
      </w:r>
      <w:r w:rsidR="00046048">
        <w:rPr>
          <w:rFonts w:ascii="Times New Roman" w:hAnsi="Times New Roman" w:cs="Times New Roman"/>
          <w:sz w:val="24"/>
          <w:szCs w:val="24"/>
        </w:rPr>
        <w:t xml:space="preserve">    </w:t>
      </w:r>
    </w:p>
    <w:p w:rsidR="00D57BAB" w:rsidRDefault="00D57BAB" w:rsidP="00D57BAB">
      <w:pPr>
        <w:keepNext/>
        <w:jc w:val="both"/>
      </w:pPr>
      <w:r>
        <w:rPr>
          <w:rFonts w:ascii="Times New Roman" w:hAnsi="Times New Roman" w:cs="Times New Roman"/>
          <w:noProof/>
          <w:sz w:val="24"/>
          <w:szCs w:val="24"/>
        </w:rPr>
        <w:lastRenderedPageBreak/>
        <w:drawing>
          <wp:inline distT="0" distB="0" distL="0" distR="0">
            <wp:extent cx="4491861" cy="733425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 Summary.jpg"/>
                    <pic:cNvPicPr/>
                  </pic:nvPicPr>
                  <pic:blipFill>
                    <a:blip r:embed="rId13">
                      <a:extLst>
                        <a:ext uri="{28A0092B-C50C-407E-A947-70E740481C1C}">
                          <a14:useLocalDpi xmlns:a14="http://schemas.microsoft.com/office/drawing/2010/main" val="0"/>
                        </a:ext>
                      </a:extLst>
                    </a:blip>
                    <a:stretch>
                      <a:fillRect/>
                    </a:stretch>
                  </pic:blipFill>
                  <pic:spPr>
                    <a:xfrm>
                      <a:off x="0" y="0"/>
                      <a:ext cx="4518806" cy="7378245"/>
                    </a:xfrm>
                    <a:prstGeom prst="rect">
                      <a:avLst/>
                    </a:prstGeom>
                  </pic:spPr>
                </pic:pic>
              </a:graphicData>
            </a:graphic>
          </wp:inline>
        </w:drawing>
      </w:r>
    </w:p>
    <w:p w:rsidR="009D305D" w:rsidRPr="006944BD" w:rsidRDefault="00D57BAB" w:rsidP="00D57BAB">
      <w:pPr>
        <w:pStyle w:val="Caption"/>
        <w:jc w:val="both"/>
        <w:rPr>
          <w:rFonts w:ascii="Times New Roman" w:hAnsi="Times New Roman" w:cs="Times New Roman"/>
          <w:i w:val="0"/>
          <w:sz w:val="24"/>
          <w:szCs w:val="24"/>
        </w:rPr>
      </w:pPr>
      <w:r w:rsidRPr="006944BD">
        <w:rPr>
          <w:rFonts w:ascii="Times New Roman" w:hAnsi="Times New Roman" w:cs="Times New Roman"/>
          <w:i w:val="0"/>
          <w:color w:val="auto"/>
          <w:sz w:val="24"/>
          <w:szCs w:val="24"/>
        </w:rPr>
        <w:t xml:space="preserve">Figure </w:t>
      </w:r>
      <w:r w:rsidR="00B750F9" w:rsidRPr="006944BD">
        <w:rPr>
          <w:rFonts w:ascii="Times New Roman" w:hAnsi="Times New Roman" w:cs="Times New Roman"/>
          <w:i w:val="0"/>
          <w:color w:val="auto"/>
          <w:sz w:val="24"/>
          <w:szCs w:val="24"/>
        </w:rPr>
        <w:fldChar w:fldCharType="begin"/>
      </w:r>
      <w:r w:rsidR="00B750F9" w:rsidRPr="006944BD">
        <w:rPr>
          <w:rFonts w:ascii="Times New Roman" w:hAnsi="Times New Roman" w:cs="Times New Roman"/>
          <w:i w:val="0"/>
          <w:color w:val="auto"/>
          <w:sz w:val="24"/>
          <w:szCs w:val="24"/>
        </w:rPr>
        <w:instrText xml:space="preserve"> SEQ Figure \* ARABIC </w:instrText>
      </w:r>
      <w:r w:rsidR="00B750F9" w:rsidRPr="006944BD">
        <w:rPr>
          <w:rFonts w:ascii="Times New Roman" w:hAnsi="Times New Roman" w:cs="Times New Roman"/>
          <w:i w:val="0"/>
          <w:color w:val="auto"/>
          <w:sz w:val="24"/>
          <w:szCs w:val="24"/>
        </w:rPr>
        <w:fldChar w:fldCharType="separate"/>
      </w:r>
      <w:r w:rsidRPr="006944BD">
        <w:rPr>
          <w:rFonts w:ascii="Times New Roman" w:hAnsi="Times New Roman" w:cs="Times New Roman"/>
          <w:i w:val="0"/>
          <w:noProof/>
          <w:color w:val="auto"/>
          <w:sz w:val="24"/>
          <w:szCs w:val="24"/>
        </w:rPr>
        <w:t>7</w:t>
      </w:r>
      <w:r w:rsidR="00B750F9" w:rsidRPr="006944BD">
        <w:rPr>
          <w:rFonts w:ascii="Times New Roman" w:hAnsi="Times New Roman" w:cs="Times New Roman"/>
          <w:i w:val="0"/>
          <w:noProof/>
          <w:color w:val="auto"/>
          <w:sz w:val="24"/>
          <w:szCs w:val="24"/>
        </w:rPr>
        <w:fldChar w:fldCharType="end"/>
      </w:r>
      <w:r w:rsidR="006944BD">
        <w:rPr>
          <w:rFonts w:ascii="Times New Roman" w:hAnsi="Times New Roman" w:cs="Times New Roman"/>
          <w:i w:val="0"/>
          <w:noProof/>
          <w:color w:val="auto"/>
          <w:sz w:val="24"/>
          <w:szCs w:val="24"/>
        </w:rPr>
        <w:t xml:space="preserve">  Photo collage of the road test site spanning one year.  The bulk of the test section held up quite well, but areas that were loose gravel to begin with experinced moderate cracking and failure of the RAP layer.  All of the photos above were taken of soy treated section.</w:t>
      </w:r>
    </w:p>
    <w:p w:rsidR="007F6B47" w:rsidRPr="007F6B47" w:rsidRDefault="00FD6C5F" w:rsidP="007F6B47">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lastRenderedPageBreak/>
        <w:t xml:space="preserve">Task 2 </w:t>
      </w:r>
      <w:r w:rsidR="007F6B47" w:rsidRPr="007F6B47">
        <w:rPr>
          <w:rFonts w:ascii="Times New Roman" w:hAnsi="Times New Roman" w:cs="Times New Roman"/>
          <w:i/>
          <w:sz w:val="24"/>
          <w:szCs w:val="24"/>
        </w:rPr>
        <w:t>Measure the aggregate loss (loss-of-fines) for treated and untreated sections of road</w:t>
      </w:r>
    </w:p>
    <w:p w:rsidR="007F6B47" w:rsidRDefault="007F6B47" w:rsidP="007F6B47">
      <w:pPr>
        <w:jc w:val="both"/>
        <w:rPr>
          <w:rFonts w:ascii="Times New Roman" w:hAnsi="Times New Roman" w:cs="Times New Roman"/>
          <w:sz w:val="24"/>
          <w:szCs w:val="24"/>
        </w:rPr>
      </w:pPr>
    </w:p>
    <w:p w:rsidR="00FB289B" w:rsidRDefault="00FD6C5F" w:rsidP="00FD6C5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 standard method used to analyze gravel road stability is the loss-of-fines measurement. This method entails isolating one square yard of the gravel road and sweeping all of the loose particles into a container.  The sample </w:t>
      </w:r>
      <w:proofErr w:type="gramStart"/>
      <w:r>
        <w:rPr>
          <w:rFonts w:ascii="Times New Roman" w:hAnsi="Times New Roman" w:cs="Times New Roman"/>
          <w:sz w:val="24"/>
          <w:szCs w:val="24"/>
        </w:rPr>
        <w:t>is then brought</w:t>
      </w:r>
      <w:proofErr w:type="gramEnd"/>
      <w:r>
        <w:rPr>
          <w:rFonts w:ascii="Times New Roman" w:hAnsi="Times New Roman" w:cs="Times New Roman"/>
          <w:sz w:val="24"/>
          <w:szCs w:val="24"/>
        </w:rPr>
        <w:t xml:space="preserve"> back to the </w:t>
      </w:r>
      <w:r w:rsidR="00367682">
        <w:rPr>
          <w:rFonts w:ascii="Times New Roman" w:hAnsi="Times New Roman" w:cs="Times New Roman"/>
          <w:sz w:val="24"/>
          <w:szCs w:val="24"/>
        </w:rPr>
        <w:t>lab, placed in a series of sieves,</w:t>
      </w:r>
      <w:r w:rsidR="004E2504">
        <w:rPr>
          <w:rFonts w:ascii="Times New Roman" w:hAnsi="Times New Roman" w:cs="Times New Roman"/>
          <w:sz w:val="24"/>
          <w:szCs w:val="24"/>
        </w:rPr>
        <w:t xml:space="preserve"> and shaken until the sample</w:t>
      </w:r>
      <w:r>
        <w:rPr>
          <w:rFonts w:ascii="Times New Roman" w:hAnsi="Times New Roman" w:cs="Times New Roman"/>
          <w:sz w:val="24"/>
          <w:szCs w:val="24"/>
        </w:rPr>
        <w:t xml:space="preserve"> has been separated out by particle size.  Larger rocks </w:t>
      </w:r>
      <w:r w:rsidR="00367682">
        <w:rPr>
          <w:rFonts w:ascii="Times New Roman" w:hAnsi="Times New Roman" w:cs="Times New Roman"/>
          <w:sz w:val="24"/>
          <w:szCs w:val="24"/>
        </w:rPr>
        <w:t xml:space="preserve">collect in the top sieve (1/2 inch openings) and the smaller fines collect in the bottom (200 micron).  Since it is the fine particles that generate the road dust and serve as the binder that holds the roadbed together, they are of the most interest.  We feel that our soy based dust control agent can bind the fine particles and help to stabilize the road surface thereby reducing the maintenance costs of blading and re-graveling. </w:t>
      </w:r>
    </w:p>
    <w:p w:rsidR="00367682" w:rsidRDefault="00367682" w:rsidP="00FD6C5F">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This project proposal was written </w:t>
      </w:r>
      <w:r w:rsidR="00C5270A">
        <w:rPr>
          <w:rFonts w:ascii="Times New Roman" w:hAnsi="Times New Roman" w:cs="Times New Roman"/>
          <w:sz w:val="24"/>
          <w:szCs w:val="24"/>
        </w:rPr>
        <w:t xml:space="preserve">7 months </w:t>
      </w:r>
      <w:r>
        <w:rPr>
          <w:rFonts w:ascii="Times New Roman" w:hAnsi="Times New Roman" w:cs="Times New Roman"/>
          <w:sz w:val="24"/>
          <w:szCs w:val="24"/>
        </w:rPr>
        <w:t>before we applied the soy-based dust control agent to the test road and at that point, the loss of fines measurement seemed like an important piece of data to include in our comparison against</w:t>
      </w:r>
      <w:r w:rsidR="00C5270A">
        <w:rPr>
          <w:rFonts w:ascii="Times New Roman" w:hAnsi="Times New Roman" w:cs="Times New Roman"/>
          <w:sz w:val="24"/>
          <w:szCs w:val="24"/>
        </w:rPr>
        <w:t xml:space="preserve"> the calcium chloride control.  As it turned out, our material interacted with the RAP present</w:t>
      </w:r>
      <w:r w:rsidR="00E454AB">
        <w:rPr>
          <w:rFonts w:ascii="Times New Roman" w:hAnsi="Times New Roman" w:cs="Times New Roman"/>
          <w:sz w:val="24"/>
          <w:szCs w:val="24"/>
        </w:rPr>
        <w:t xml:space="preserve"> in the gravel, plasticizing the asphalt</w:t>
      </w:r>
      <w:r w:rsidR="007F49DC">
        <w:rPr>
          <w:rFonts w:ascii="Times New Roman" w:hAnsi="Times New Roman" w:cs="Times New Roman"/>
          <w:sz w:val="24"/>
          <w:szCs w:val="24"/>
        </w:rPr>
        <w:t xml:space="preserve">, creating a firm road surface with all of the aggregate (and fines) bound by the rejuvenated </w:t>
      </w:r>
      <w:r w:rsidR="0088436B">
        <w:rPr>
          <w:rFonts w:ascii="Times New Roman" w:hAnsi="Times New Roman" w:cs="Times New Roman"/>
          <w:sz w:val="24"/>
          <w:szCs w:val="24"/>
        </w:rPr>
        <w:t>asphalt</w:t>
      </w:r>
      <w:r w:rsidR="007F49DC">
        <w:rPr>
          <w:rFonts w:ascii="Times New Roman" w:hAnsi="Times New Roman" w:cs="Times New Roman"/>
          <w:sz w:val="24"/>
          <w:szCs w:val="24"/>
        </w:rPr>
        <w:t>.</w:t>
      </w:r>
      <w:r w:rsidR="0088436B">
        <w:rPr>
          <w:rFonts w:ascii="Times New Roman" w:hAnsi="Times New Roman" w:cs="Times New Roman"/>
          <w:sz w:val="24"/>
          <w:szCs w:val="24"/>
        </w:rPr>
        <w:t xml:space="preserve">  See photo below.</w:t>
      </w:r>
      <w:r w:rsidR="00E454AB">
        <w:rPr>
          <w:rFonts w:ascii="Times New Roman" w:hAnsi="Times New Roman" w:cs="Times New Roman"/>
          <w:sz w:val="24"/>
          <w:szCs w:val="24"/>
        </w:rPr>
        <w:t xml:space="preserve"> </w:t>
      </w:r>
      <w:r w:rsidR="00C5270A">
        <w:rPr>
          <w:rFonts w:ascii="Times New Roman" w:hAnsi="Times New Roman" w:cs="Times New Roman"/>
          <w:sz w:val="24"/>
          <w:szCs w:val="24"/>
        </w:rPr>
        <w:t xml:space="preserve">  </w:t>
      </w:r>
    </w:p>
    <w:p w:rsidR="007F6B47" w:rsidRDefault="007F6B47" w:rsidP="007F6B47">
      <w:pPr>
        <w:spacing w:after="0"/>
        <w:jc w:val="both"/>
        <w:rPr>
          <w:rFonts w:ascii="Times New Roman" w:hAnsi="Times New Roman" w:cs="Times New Roman"/>
          <w:sz w:val="24"/>
          <w:szCs w:val="24"/>
        </w:rPr>
      </w:pPr>
    </w:p>
    <w:p w:rsidR="007F49DC" w:rsidRDefault="007F6B47" w:rsidP="007F49DC">
      <w:pPr>
        <w:keepNext/>
        <w:spacing w:after="0"/>
        <w:jc w:val="both"/>
      </w:pPr>
      <w:r>
        <w:rPr>
          <w:rFonts w:ascii="Times New Roman" w:hAnsi="Times New Roman" w:cs="Times New Roman"/>
          <w:noProof/>
          <w:sz w:val="24"/>
          <w:szCs w:val="24"/>
        </w:rPr>
        <w:drawing>
          <wp:inline distT="0" distB="0" distL="0" distR="0" wp14:anchorId="3AA3287B" wp14:editId="2054C73C">
            <wp:extent cx="5943600" cy="22358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eated Road Comb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35835"/>
                    </a:xfrm>
                    <a:prstGeom prst="rect">
                      <a:avLst/>
                    </a:prstGeom>
                  </pic:spPr>
                </pic:pic>
              </a:graphicData>
            </a:graphic>
          </wp:inline>
        </w:drawing>
      </w:r>
    </w:p>
    <w:p w:rsidR="007F6B47" w:rsidRPr="00553692" w:rsidRDefault="007F49DC" w:rsidP="007F49DC">
      <w:pPr>
        <w:pStyle w:val="Caption"/>
        <w:jc w:val="both"/>
        <w:rPr>
          <w:rFonts w:ascii="Times New Roman" w:hAnsi="Times New Roman" w:cs="Times New Roman"/>
          <w:i w:val="0"/>
          <w:color w:val="auto"/>
          <w:sz w:val="24"/>
          <w:szCs w:val="24"/>
        </w:rPr>
      </w:pPr>
      <w:r w:rsidRPr="00553692">
        <w:rPr>
          <w:rFonts w:ascii="Times New Roman" w:hAnsi="Times New Roman" w:cs="Times New Roman"/>
          <w:i w:val="0"/>
          <w:color w:val="auto"/>
          <w:sz w:val="24"/>
          <w:szCs w:val="24"/>
        </w:rPr>
        <w:t xml:space="preserve">Figure </w:t>
      </w:r>
      <w:r w:rsidRPr="00553692">
        <w:rPr>
          <w:rFonts w:ascii="Times New Roman" w:hAnsi="Times New Roman" w:cs="Times New Roman"/>
          <w:i w:val="0"/>
          <w:color w:val="auto"/>
          <w:sz w:val="24"/>
          <w:szCs w:val="24"/>
        </w:rPr>
        <w:fldChar w:fldCharType="begin"/>
      </w:r>
      <w:r w:rsidRPr="00553692">
        <w:rPr>
          <w:rFonts w:ascii="Times New Roman" w:hAnsi="Times New Roman" w:cs="Times New Roman"/>
          <w:i w:val="0"/>
          <w:color w:val="auto"/>
          <w:sz w:val="24"/>
          <w:szCs w:val="24"/>
        </w:rPr>
        <w:instrText xml:space="preserve"> SEQ Figure \* ARABIC </w:instrText>
      </w:r>
      <w:r w:rsidRPr="00553692">
        <w:rPr>
          <w:rFonts w:ascii="Times New Roman" w:hAnsi="Times New Roman" w:cs="Times New Roman"/>
          <w:i w:val="0"/>
          <w:color w:val="auto"/>
          <w:sz w:val="24"/>
          <w:szCs w:val="24"/>
        </w:rPr>
        <w:fldChar w:fldCharType="separate"/>
      </w:r>
      <w:r w:rsidR="00D57BAB">
        <w:rPr>
          <w:rFonts w:ascii="Times New Roman" w:hAnsi="Times New Roman" w:cs="Times New Roman"/>
          <w:i w:val="0"/>
          <w:noProof/>
          <w:color w:val="auto"/>
          <w:sz w:val="24"/>
          <w:szCs w:val="24"/>
        </w:rPr>
        <w:t>8</w:t>
      </w:r>
      <w:r w:rsidRPr="00553692">
        <w:rPr>
          <w:rFonts w:ascii="Times New Roman" w:hAnsi="Times New Roman" w:cs="Times New Roman"/>
          <w:i w:val="0"/>
          <w:color w:val="auto"/>
          <w:sz w:val="24"/>
          <w:szCs w:val="24"/>
        </w:rPr>
        <w:fldChar w:fldCharType="end"/>
      </w:r>
      <w:r w:rsidR="00553692">
        <w:rPr>
          <w:rFonts w:ascii="Times New Roman" w:hAnsi="Times New Roman" w:cs="Times New Roman"/>
          <w:i w:val="0"/>
          <w:color w:val="auto"/>
          <w:sz w:val="24"/>
          <w:szCs w:val="24"/>
        </w:rPr>
        <w:t xml:space="preserve"> The photos above show the surface of the road a month after the application of the soy-based dust control agent.  The asphalt-like surface created by the interaction of the soy material with the asphalt particles present in the gravel persisted for over a year.</w:t>
      </w:r>
    </w:p>
    <w:p w:rsidR="001B4D64" w:rsidRDefault="001B4D64" w:rsidP="002712F5">
      <w:pPr>
        <w:spacing w:after="0"/>
        <w:jc w:val="both"/>
        <w:rPr>
          <w:rFonts w:ascii="Times New Roman" w:hAnsi="Times New Roman" w:cs="Times New Roman"/>
          <w:sz w:val="24"/>
          <w:szCs w:val="24"/>
        </w:rPr>
      </w:pPr>
    </w:p>
    <w:p w:rsidR="00D94464" w:rsidRDefault="00743807" w:rsidP="00397BF0">
      <w:pPr>
        <w:ind w:firstLine="720"/>
        <w:jc w:val="both"/>
        <w:rPr>
          <w:rFonts w:ascii="Times New Roman" w:hAnsi="Times New Roman" w:cs="Times New Roman"/>
          <w:sz w:val="24"/>
          <w:szCs w:val="24"/>
        </w:rPr>
      </w:pPr>
      <w:r>
        <w:rPr>
          <w:rFonts w:ascii="Times New Roman" w:hAnsi="Times New Roman" w:cs="Times New Roman"/>
          <w:sz w:val="24"/>
          <w:szCs w:val="24"/>
        </w:rPr>
        <w:t>This firm surface made it impossible for us to collect the loose gravel</w:t>
      </w:r>
      <w:r w:rsidR="006F72A6">
        <w:rPr>
          <w:rFonts w:ascii="Times New Roman" w:hAnsi="Times New Roman" w:cs="Times New Roman"/>
          <w:sz w:val="24"/>
          <w:szCs w:val="24"/>
        </w:rPr>
        <w:t xml:space="preserve"> needed to perform the loss of fines measurements.  </w:t>
      </w:r>
      <w:r>
        <w:rPr>
          <w:rFonts w:ascii="Times New Roman" w:hAnsi="Times New Roman" w:cs="Times New Roman"/>
          <w:sz w:val="24"/>
          <w:szCs w:val="24"/>
        </w:rPr>
        <w:t>Although unexpected, this was considered a positive result</w:t>
      </w:r>
      <w:r w:rsidR="006F72A6">
        <w:rPr>
          <w:rFonts w:ascii="Times New Roman" w:hAnsi="Times New Roman" w:cs="Times New Roman"/>
          <w:sz w:val="24"/>
          <w:szCs w:val="24"/>
        </w:rPr>
        <w:t xml:space="preserve"> since the fine particles are obviously bound together and cannot migrate to the surface </w:t>
      </w:r>
      <w:r w:rsidR="00D94464">
        <w:rPr>
          <w:rFonts w:ascii="Times New Roman" w:hAnsi="Times New Roman" w:cs="Times New Roman"/>
          <w:sz w:val="24"/>
          <w:szCs w:val="24"/>
        </w:rPr>
        <w:t>where they will</w:t>
      </w:r>
      <w:r w:rsidR="006F72A6">
        <w:rPr>
          <w:rFonts w:ascii="Times New Roman" w:hAnsi="Times New Roman" w:cs="Times New Roman"/>
          <w:sz w:val="24"/>
          <w:szCs w:val="24"/>
        </w:rPr>
        <w:t xml:space="preserve"> be dispersed by rain and vehicle traffic.</w:t>
      </w:r>
      <w:r w:rsidR="00D94464">
        <w:rPr>
          <w:rFonts w:ascii="Times New Roman" w:hAnsi="Times New Roman" w:cs="Times New Roman"/>
          <w:sz w:val="24"/>
          <w:szCs w:val="24"/>
        </w:rPr>
        <w:t xml:space="preserve">  We will continue to study the ability of our soy-based dust control agent to rejuvenate asphalt in a follow-on project funded by the NDSBC in FY19.  Once we were aware of this phenomenon, we filed for patent protection as a Continuation-in-</w:t>
      </w:r>
      <w:r w:rsidR="00E17E96">
        <w:rPr>
          <w:rFonts w:ascii="Times New Roman" w:hAnsi="Times New Roman" w:cs="Times New Roman"/>
          <w:sz w:val="24"/>
          <w:szCs w:val="24"/>
        </w:rPr>
        <w:t>P</w:t>
      </w:r>
      <w:r w:rsidR="00D94464">
        <w:rPr>
          <w:rFonts w:ascii="Times New Roman" w:hAnsi="Times New Roman" w:cs="Times New Roman"/>
          <w:sz w:val="24"/>
          <w:szCs w:val="24"/>
        </w:rPr>
        <w:t xml:space="preserve">art to our original patent titled;  </w:t>
      </w:r>
    </w:p>
    <w:p w:rsidR="009E2D78" w:rsidRPr="009E2D78" w:rsidRDefault="009E2D78" w:rsidP="00D94464">
      <w:pPr>
        <w:ind w:firstLine="720"/>
        <w:jc w:val="center"/>
        <w:rPr>
          <w:rFonts w:ascii="Times New Roman" w:eastAsia="Times New Roman" w:hAnsi="Times New Roman" w:cs="Times New Roman"/>
          <w:caps/>
          <w:sz w:val="24"/>
          <w:szCs w:val="24"/>
        </w:rPr>
      </w:pPr>
      <w:r w:rsidRPr="009E2D78">
        <w:rPr>
          <w:rFonts w:ascii="Times New Roman" w:eastAsia="Times New Roman" w:hAnsi="Times New Roman" w:cs="Times New Roman"/>
          <w:caps/>
          <w:sz w:val="24"/>
          <w:szCs w:val="24"/>
        </w:rPr>
        <w:lastRenderedPageBreak/>
        <w:t>BIO-DERIVED COMPOSITION FOR dust control</w:t>
      </w:r>
    </w:p>
    <w:p w:rsidR="009E2D78" w:rsidRPr="009E2D78" w:rsidRDefault="009E2D78" w:rsidP="00D94464">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9E2D78">
        <w:rPr>
          <w:rFonts w:ascii="Times New Roman" w:eastAsia="Times New Roman" w:hAnsi="Times New Roman" w:cs="Times New Roman"/>
          <w:sz w:val="24"/>
          <w:szCs w:val="24"/>
        </w:rPr>
        <w:t>Continuation in Part: Additional claims related to use as an asphalt rejuvenator and recycled asphalt binder/rejuvenator</w:t>
      </w:r>
    </w:p>
    <w:p w:rsidR="00440A78" w:rsidRDefault="00440A78" w:rsidP="00440A78">
      <w:pPr>
        <w:keepNext/>
        <w:jc w:val="both"/>
      </w:pPr>
    </w:p>
    <w:p w:rsidR="007F6B47" w:rsidRPr="00FD44D6" w:rsidRDefault="007F6B47" w:rsidP="007F6B47">
      <w:pPr>
        <w:widowControl w:val="0"/>
        <w:autoSpaceDE w:val="0"/>
        <w:autoSpaceDN w:val="0"/>
        <w:adjustRightInd w:val="0"/>
        <w:spacing w:after="0" w:line="240" w:lineRule="auto"/>
        <w:rPr>
          <w:sz w:val="24"/>
          <w:szCs w:val="24"/>
        </w:rPr>
      </w:pPr>
    </w:p>
    <w:p w:rsidR="007F6B47" w:rsidRDefault="00DC5F67" w:rsidP="00722AD7">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Task 3 </w:t>
      </w:r>
      <w:r w:rsidR="007F6B47" w:rsidRPr="00722AD7">
        <w:rPr>
          <w:rFonts w:ascii="Times New Roman" w:hAnsi="Times New Roman" w:cs="Times New Roman"/>
          <w:i/>
          <w:sz w:val="24"/>
          <w:szCs w:val="24"/>
        </w:rPr>
        <w:t>Communicate our results at trade shows and conferences</w:t>
      </w:r>
    </w:p>
    <w:p w:rsidR="00612E6B" w:rsidRDefault="00612E6B" w:rsidP="00722AD7">
      <w:pPr>
        <w:widowControl w:val="0"/>
        <w:autoSpaceDE w:val="0"/>
        <w:autoSpaceDN w:val="0"/>
        <w:adjustRightInd w:val="0"/>
        <w:spacing w:after="0" w:line="240" w:lineRule="auto"/>
        <w:rPr>
          <w:rFonts w:ascii="Times New Roman" w:hAnsi="Times New Roman" w:cs="Times New Roman"/>
          <w:i/>
          <w:sz w:val="24"/>
          <w:szCs w:val="24"/>
        </w:rPr>
      </w:pPr>
    </w:p>
    <w:p w:rsidR="00612E6B" w:rsidRPr="00722AD7" w:rsidRDefault="00E513E8" w:rsidP="00E77DD1">
      <w:pPr>
        <w:widowControl w:val="0"/>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sz w:val="24"/>
          <w:szCs w:val="24"/>
        </w:rPr>
        <w:t>In addition to monitoring the performance of our road test throughout the year</w:t>
      </w:r>
      <w:r w:rsidR="00A77B96">
        <w:rPr>
          <w:rFonts w:ascii="Times New Roman" w:hAnsi="Times New Roman" w:cs="Times New Roman"/>
          <w:sz w:val="24"/>
          <w:szCs w:val="24"/>
        </w:rPr>
        <w:t>, we wanted to use this time to reach out to people in the industry to promot</w:t>
      </w:r>
      <w:r w:rsidR="009316CA">
        <w:rPr>
          <w:rFonts w:ascii="Times New Roman" w:hAnsi="Times New Roman" w:cs="Times New Roman"/>
          <w:sz w:val="24"/>
          <w:szCs w:val="24"/>
        </w:rPr>
        <w:t>e our product as well as make ne</w:t>
      </w:r>
      <w:r w:rsidR="00A77B96">
        <w:rPr>
          <w:rFonts w:ascii="Times New Roman" w:hAnsi="Times New Roman" w:cs="Times New Roman"/>
          <w:sz w:val="24"/>
          <w:szCs w:val="24"/>
        </w:rPr>
        <w:t>w conta</w:t>
      </w:r>
      <w:r w:rsidR="009316CA">
        <w:rPr>
          <w:rFonts w:ascii="Times New Roman" w:hAnsi="Times New Roman" w:cs="Times New Roman"/>
          <w:sz w:val="24"/>
          <w:szCs w:val="24"/>
        </w:rPr>
        <w:t xml:space="preserve">cts for future collaborations. The meetings attended were very useful in achieving this goal and resulted in new proposals, new contacts and potential partners going forward.  Funds from our ND </w:t>
      </w:r>
      <w:proofErr w:type="spellStart"/>
      <w:r w:rsidR="009316CA">
        <w:rPr>
          <w:rFonts w:ascii="Times New Roman" w:hAnsi="Times New Roman" w:cs="Times New Roman"/>
          <w:sz w:val="24"/>
          <w:szCs w:val="24"/>
        </w:rPr>
        <w:t>DoC</w:t>
      </w:r>
      <w:proofErr w:type="spellEnd"/>
      <w:r w:rsidR="009316CA">
        <w:rPr>
          <w:rFonts w:ascii="Times New Roman" w:hAnsi="Times New Roman" w:cs="Times New Roman"/>
          <w:sz w:val="24"/>
          <w:szCs w:val="24"/>
        </w:rPr>
        <w:t xml:space="preserve"> </w:t>
      </w:r>
      <w:r w:rsidR="004E2504">
        <w:rPr>
          <w:rFonts w:ascii="Times New Roman" w:hAnsi="Times New Roman" w:cs="Times New Roman"/>
          <w:sz w:val="24"/>
          <w:szCs w:val="24"/>
        </w:rPr>
        <w:t>Venture G</w:t>
      </w:r>
      <w:r w:rsidR="009316CA">
        <w:rPr>
          <w:rFonts w:ascii="Times New Roman" w:hAnsi="Times New Roman" w:cs="Times New Roman"/>
          <w:sz w:val="24"/>
          <w:szCs w:val="24"/>
        </w:rPr>
        <w:t xml:space="preserve">rant </w:t>
      </w:r>
      <w:proofErr w:type="gramStart"/>
      <w:r w:rsidR="009316CA">
        <w:rPr>
          <w:rFonts w:ascii="Times New Roman" w:hAnsi="Times New Roman" w:cs="Times New Roman"/>
          <w:sz w:val="24"/>
          <w:szCs w:val="24"/>
        </w:rPr>
        <w:t>were leveraged</w:t>
      </w:r>
      <w:proofErr w:type="gramEnd"/>
      <w:r w:rsidR="009316CA">
        <w:rPr>
          <w:rFonts w:ascii="Times New Roman" w:hAnsi="Times New Roman" w:cs="Times New Roman"/>
          <w:sz w:val="24"/>
          <w:szCs w:val="24"/>
        </w:rPr>
        <w:t xml:space="preserve"> to support this activity. </w:t>
      </w:r>
      <w:r w:rsidR="00E77DD1">
        <w:rPr>
          <w:rFonts w:ascii="Times New Roman" w:hAnsi="Times New Roman" w:cs="Times New Roman"/>
          <w:sz w:val="24"/>
          <w:szCs w:val="24"/>
        </w:rPr>
        <w:t xml:space="preserve">  The trips made to support this effort </w:t>
      </w:r>
      <w:proofErr w:type="gramStart"/>
      <w:r w:rsidR="00E77DD1">
        <w:rPr>
          <w:rFonts w:ascii="Times New Roman" w:hAnsi="Times New Roman" w:cs="Times New Roman"/>
          <w:sz w:val="24"/>
          <w:szCs w:val="24"/>
        </w:rPr>
        <w:t>are listed</w:t>
      </w:r>
      <w:proofErr w:type="gramEnd"/>
      <w:r w:rsidR="00E77DD1">
        <w:rPr>
          <w:rFonts w:ascii="Times New Roman" w:hAnsi="Times New Roman" w:cs="Times New Roman"/>
          <w:sz w:val="24"/>
          <w:szCs w:val="24"/>
        </w:rPr>
        <w:t xml:space="preserve"> below.</w:t>
      </w:r>
      <w:r w:rsidR="00612E6B">
        <w:rPr>
          <w:rFonts w:ascii="Times New Roman" w:hAnsi="Times New Roman" w:cs="Times New Roman"/>
          <w:i/>
          <w:sz w:val="24"/>
          <w:szCs w:val="24"/>
        </w:rPr>
        <w:tab/>
      </w:r>
      <w:r w:rsidR="00612E6B">
        <w:rPr>
          <w:rFonts w:ascii="Times New Roman" w:hAnsi="Times New Roman" w:cs="Times New Roman"/>
          <w:i/>
          <w:sz w:val="24"/>
          <w:szCs w:val="24"/>
        </w:rPr>
        <w:tab/>
      </w:r>
    </w:p>
    <w:p w:rsidR="007F6B47" w:rsidRDefault="007F6B47" w:rsidP="00A77B96">
      <w:pPr>
        <w:widowControl w:val="0"/>
        <w:autoSpaceDE w:val="0"/>
        <w:autoSpaceDN w:val="0"/>
        <w:adjustRightInd w:val="0"/>
        <w:spacing w:after="0" w:line="240" w:lineRule="auto"/>
        <w:rPr>
          <w:rFonts w:ascii="Times New Roman" w:hAnsi="Times New Roman" w:cs="Times New Roman"/>
          <w:sz w:val="24"/>
          <w:szCs w:val="24"/>
        </w:rPr>
      </w:pPr>
    </w:p>
    <w:p w:rsidR="007F6B47" w:rsidRDefault="00F741F8" w:rsidP="00380553">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In July of 2017,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Bahr attended the “</w:t>
      </w:r>
      <w:r w:rsidR="00B71530" w:rsidRPr="00B71530">
        <w:rPr>
          <w:rFonts w:ascii="Times New Roman" w:hAnsi="Times New Roman" w:cs="Times New Roman"/>
          <w:sz w:val="24"/>
          <w:szCs w:val="24"/>
        </w:rPr>
        <w:t>Parade of Roads: Soy-Based Road/Bridge Sealants &amp; Striping Field Day" in Hutchinson, MN</w:t>
      </w:r>
      <w:r>
        <w:rPr>
          <w:rFonts w:ascii="Times New Roman" w:hAnsi="Times New Roman" w:cs="Times New Roman"/>
          <w:sz w:val="24"/>
          <w:szCs w:val="24"/>
        </w:rPr>
        <w:t xml:space="preserve"> sponsored by the Agricultural Utilization Research Institute</w:t>
      </w:r>
      <w:r w:rsidR="001402AF">
        <w:rPr>
          <w:rFonts w:ascii="Times New Roman" w:hAnsi="Times New Roman" w:cs="Times New Roman"/>
          <w:sz w:val="24"/>
          <w:szCs w:val="24"/>
        </w:rPr>
        <w:t xml:space="preserve"> (AURI)</w:t>
      </w:r>
      <w:r>
        <w:rPr>
          <w:rFonts w:ascii="Times New Roman" w:hAnsi="Times New Roman" w:cs="Times New Roman"/>
          <w:sz w:val="24"/>
          <w:szCs w:val="24"/>
        </w:rPr>
        <w:t>.</w:t>
      </w:r>
      <w:r w:rsidR="001402AF">
        <w:rPr>
          <w:rFonts w:ascii="Times New Roman" w:hAnsi="Times New Roman" w:cs="Times New Roman"/>
          <w:sz w:val="24"/>
          <w:szCs w:val="24"/>
        </w:rPr>
        <w:t xml:space="preserve">  This was a great opportunity to meet with State and County DoT personnel who are interested and /or using soy-based road products.  Several new contacts were made resulting in the generation of two new proposals geared towards the expanded testing of our material in Minnesota.  Also, present at the meeting where Ag research personnel, Road treatment applicators, Road treatment manufacturers and local government officials.  AURI is a strong promoter of soy based road treatments and regularly hosts meetings around this topic.</w:t>
      </w:r>
    </w:p>
    <w:p w:rsidR="000915A4" w:rsidRDefault="000915A4" w:rsidP="007F6B47">
      <w:pPr>
        <w:widowControl w:val="0"/>
        <w:autoSpaceDE w:val="0"/>
        <w:autoSpaceDN w:val="0"/>
        <w:adjustRightInd w:val="0"/>
        <w:spacing w:after="0" w:line="240" w:lineRule="auto"/>
        <w:ind w:left="720"/>
        <w:rPr>
          <w:rFonts w:ascii="Times New Roman" w:hAnsi="Times New Roman" w:cs="Times New Roman"/>
          <w:sz w:val="24"/>
          <w:szCs w:val="24"/>
        </w:rPr>
      </w:pPr>
    </w:p>
    <w:p w:rsidR="000915A4" w:rsidRDefault="003D22D8" w:rsidP="003D22D8">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In Aug of </w:t>
      </w:r>
      <w:proofErr w:type="gramStart"/>
      <w:r>
        <w:rPr>
          <w:rFonts w:ascii="Times New Roman" w:hAnsi="Times New Roman" w:cs="Times New Roman"/>
          <w:sz w:val="24"/>
          <w:szCs w:val="24"/>
        </w:rPr>
        <w:t>2017</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Bahr g</w:t>
      </w:r>
      <w:r w:rsidR="000915A4" w:rsidRPr="000915A4">
        <w:rPr>
          <w:rFonts w:ascii="Times New Roman" w:hAnsi="Times New Roman" w:cs="Times New Roman"/>
          <w:sz w:val="24"/>
          <w:szCs w:val="24"/>
        </w:rPr>
        <w:t>ave a presentation to the MN Soybean Research council in Mankato, MN</w:t>
      </w:r>
      <w:r>
        <w:rPr>
          <w:rFonts w:ascii="Times New Roman" w:hAnsi="Times New Roman" w:cs="Times New Roman"/>
          <w:sz w:val="24"/>
          <w:szCs w:val="24"/>
        </w:rPr>
        <w:t xml:space="preserve"> to support a proposal focused on the further development and testing of the soy based dust control material.  This opportunity </w:t>
      </w:r>
      <w:r w:rsidR="000317BC">
        <w:rPr>
          <w:rFonts w:ascii="Times New Roman" w:hAnsi="Times New Roman" w:cs="Times New Roman"/>
          <w:sz w:val="24"/>
          <w:szCs w:val="24"/>
        </w:rPr>
        <w:t>arose</w:t>
      </w:r>
      <w:r>
        <w:rPr>
          <w:rFonts w:ascii="Times New Roman" w:hAnsi="Times New Roman" w:cs="Times New Roman"/>
          <w:sz w:val="24"/>
          <w:szCs w:val="24"/>
        </w:rPr>
        <w:t xml:space="preserve"> from the discussions had with the attendees at the AURI conference in July.</w:t>
      </w:r>
    </w:p>
    <w:p w:rsidR="00DC5F67" w:rsidRDefault="00DC5F67" w:rsidP="007F6B47">
      <w:pPr>
        <w:widowControl w:val="0"/>
        <w:autoSpaceDE w:val="0"/>
        <w:autoSpaceDN w:val="0"/>
        <w:adjustRightInd w:val="0"/>
        <w:spacing w:after="0" w:line="240" w:lineRule="auto"/>
        <w:ind w:left="720"/>
        <w:rPr>
          <w:rFonts w:ascii="Times New Roman" w:hAnsi="Times New Roman" w:cs="Times New Roman"/>
          <w:sz w:val="24"/>
          <w:szCs w:val="24"/>
        </w:rPr>
      </w:pPr>
    </w:p>
    <w:p w:rsidR="00DC5F67" w:rsidRDefault="00DC5F67" w:rsidP="007F6B47">
      <w:pPr>
        <w:widowControl w:val="0"/>
        <w:autoSpaceDE w:val="0"/>
        <w:autoSpaceDN w:val="0"/>
        <w:adjustRightInd w:val="0"/>
        <w:spacing w:after="0" w:line="240" w:lineRule="auto"/>
        <w:ind w:left="720"/>
        <w:rPr>
          <w:rFonts w:ascii="Times New Roman" w:hAnsi="Times New Roman" w:cs="Times New Roman"/>
          <w:sz w:val="24"/>
          <w:szCs w:val="24"/>
        </w:rPr>
      </w:pPr>
    </w:p>
    <w:p w:rsidR="00DC5F67" w:rsidRDefault="00612E6B" w:rsidP="00612E6B">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In April of 2018,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Bahr attended the </w:t>
      </w:r>
      <w:r w:rsidR="00DC5F67">
        <w:rPr>
          <w:rFonts w:ascii="Times New Roman" w:hAnsi="Times New Roman" w:cs="Times New Roman"/>
          <w:sz w:val="24"/>
          <w:szCs w:val="24"/>
        </w:rPr>
        <w:t>AURI New Uses</w:t>
      </w:r>
      <w:r>
        <w:rPr>
          <w:rFonts w:ascii="Times New Roman" w:hAnsi="Times New Roman" w:cs="Times New Roman"/>
          <w:sz w:val="24"/>
          <w:szCs w:val="24"/>
        </w:rPr>
        <w:t xml:space="preserve"> Forum in Plymou</w:t>
      </w:r>
      <w:r w:rsidR="00D66AF1">
        <w:rPr>
          <w:rFonts w:ascii="Times New Roman" w:hAnsi="Times New Roman" w:cs="Times New Roman"/>
          <w:sz w:val="24"/>
          <w:szCs w:val="24"/>
        </w:rPr>
        <w:t>th MN.  This conference provided</w:t>
      </w:r>
      <w:r>
        <w:rPr>
          <w:rFonts w:ascii="Times New Roman" w:hAnsi="Times New Roman" w:cs="Times New Roman"/>
          <w:sz w:val="24"/>
          <w:szCs w:val="24"/>
        </w:rPr>
        <w:t xml:space="preserve"> the opportunity to meet with a variety of people in agribusiness, academic research, entrepreneurship, investors and producers.  New contacts were made as well as insight gained on the pathways to commercialization. </w:t>
      </w:r>
    </w:p>
    <w:p w:rsidR="007F6B47" w:rsidRDefault="007F6B47" w:rsidP="00612E6B">
      <w:pPr>
        <w:widowControl w:val="0"/>
        <w:autoSpaceDE w:val="0"/>
        <w:autoSpaceDN w:val="0"/>
        <w:adjustRightInd w:val="0"/>
        <w:spacing w:after="0" w:line="240" w:lineRule="auto"/>
        <w:ind w:left="720"/>
        <w:jc w:val="both"/>
        <w:rPr>
          <w:rFonts w:ascii="Times New Roman" w:hAnsi="Times New Roman" w:cs="Times New Roman"/>
          <w:sz w:val="24"/>
          <w:szCs w:val="24"/>
        </w:rPr>
      </w:pPr>
    </w:p>
    <w:p w:rsidR="00612E6B" w:rsidRDefault="00612E6B" w:rsidP="00535395">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In April of 2018,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Bahr travelled to the National Association of County Engineers </w:t>
      </w:r>
      <w:r w:rsidR="00535395">
        <w:rPr>
          <w:rFonts w:ascii="Times New Roman" w:hAnsi="Times New Roman" w:cs="Times New Roman"/>
          <w:sz w:val="24"/>
          <w:szCs w:val="24"/>
        </w:rPr>
        <w:t xml:space="preserve">(NACE) </w:t>
      </w:r>
      <w:r>
        <w:rPr>
          <w:rFonts w:ascii="Times New Roman" w:hAnsi="Times New Roman" w:cs="Times New Roman"/>
          <w:sz w:val="24"/>
          <w:szCs w:val="24"/>
        </w:rPr>
        <w:t xml:space="preserve">annual meeting in Wisconsin.  This meeting was unique in that </w:t>
      </w:r>
      <w:proofErr w:type="gramStart"/>
      <w:r>
        <w:rPr>
          <w:rFonts w:ascii="Times New Roman" w:hAnsi="Times New Roman" w:cs="Times New Roman"/>
          <w:sz w:val="24"/>
          <w:szCs w:val="24"/>
        </w:rPr>
        <w:t>it was primarily attended by the very people who will seek out and use products such as o</w:t>
      </w:r>
      <w:r w:rsidR="00832BF1">
        <w:rPr>
          <w:rFonts w:ascii="Times New Roman" w:hAnsi="Times New Roman" w:cs="Times New Roman"/>
          <w:sz w:val="24"/>
          <w:szCs w:val="24"/>
        </w:rPr>
        <w:t>ur soy-based dust control agent</w:t>
      </w:r>
      <w:proofErr w:type="gramEnd"/>
      <w:r>
        <w:rPr>
          <w:rFonts w:ascii="Times New Roman" w:hAnsi="Times New Roman" w:cs="Times New Roman"/>
          <w:sz w:val="24"/>
          <w:szCs w:val="24"/>
        </w:rPr>
        <w:t xml:space="preserve">.  </w:t>
      </w:r>
      <w:r w:rsidR="00535395">
        <w:rPr>
          <w:rFonts w:ascii="Times New Roman" w:hAnsi="Times New Roman" w:cs="Times New Roman"/>
          <w:sz w:val="24"/>
          <w:szCs w:val="24"/>
        </w:rPr>
        <w:t xml:space="preserve">One particular meeting </w:t>
      </w:r>
      <w:proofErr w:type="gramStart"/>
      <w:r w:rsidR="00535395">
        <w:rPr>
          <w:rFonts w:ascii="Times New Roman" w:hAnsi="Times New Roman" w:cs="Times New Roman"/>
          <w:sz w:val="24"/>
          <w:szCs w:val="24"/>
        </w:rPr>
        <w:t>was focused</w:t>
      </w:r>
      <w:proofErr w:type="gramEnd"/>
      <w:r w:rsidR="00535395">
        <w:rPr>
          <w:rFonts w:ascii="Times New Roman" w:hAnsi="Times New Roman" w:cs="Times New Roman"/>
          <w:sz w:val="24"/>
          <w:szCs w:val="24"/>
        </w:rPr>
        <w:t xml:space="preserve"> solely on the formation of a gravel roads maintenance committee.  Other topics included the use of RAP in new construction and chip seal overlays.  The contacts made at this conference will be valuable in the future as we work to test our material in more locations.</w:t>
      </w:r>
    </w:p>
    <w:p w:rsidR="007F6B47" w:rsidRPr="00FB289B" w:rsidRDefault="007F6B47" w:rsidP="007F6B47">
      <w:pPr>
        <w:widowControl w:val="0"/>
        <w:autoSpaceDE w:val="0"/>
        <w:autoSpaceDN w:val="0"/>
        <w:adjustRightInd w:val="0"/>
        <w:spacing w:after="0" w:line="240" w:lineRule="auto"/>
        <w:ind w:left="720"/>
        <w:rPr>
          <w:rFonts w:ascii="Times New Roman" w:hAnsi="Times New Roman" w:cs="Times New Roman"/>
          <w:sz w:val="24"/>
          <w:szCs w:val="24"/>
        </w:rPr>
      </w:pPr>
    </w:p>
    <w:p w:rsidR="007F6B47" w:rsidRPr="00FD44D6" w:rsidRDefault="007F6B47" w:rsidP="007F6B47">
      <w:pPr>
        <w:widowControl w:val="0"/>
        <w:autoSpaceDE w:val="0"/>
        <w:autoSpaceDN w:val="0"/>
        <w:adjustRightInd w:val="0"/>
        <w:spacing w:after="0" w:line="240" w:lineRule="auto"/>
        <w:rPr>
          <w:sz w:val="24"/>
          <w:szCs w:val="24"/>
        </w:rPr>
      </w:pPr>
    </w:p>
    <w:p w:rsidR="007F6B47" w:rsidRPr="00722AD7" w:rsidRDefault="00DC5F67" w:rsidP="00722AD7">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Task 4 </w:t>
      </w:r>
      <w:r w:rsidR="007F6B47" w:rsidRPr="00722AD7">
        <w:rPr>
          <w:rFonts w:ascii="Times New Roman" w:hAnsi="Times New Roman" w:cs="Times New Roman"/>
          <w:i/>
          <w:sz w:val="24"/>
          <w:szCs w:val="24"/>
        </w:rPr>
        <w:t>Promote the technology to state and local DoT personnel</w:t>
      </w:r>
    </w:p>
    <w:p w:rsidR="00B71530" w:rsidRDefault="00B71530" w:rsidP="007F6B47">
      <w:pPr>
        <w:widowControl w:val="0"/>
        <w:autoSpaceDE w:val="0"/>
        <w:autoSpaceDN w:val="0"/>
        <w:adjustRightInd w:val="0"/>
        <w:spacing w:after="0" w:line="240" w:lineRule="auto"/>
        <w:ind w:left="720"/>
        <w:rPr>
          <w:rFonts w:ascii="Times New Roman" w:hAnsi="Times New Roman" w:cs="Times New Roman"/>
          <w:sz w:val="24"/>
          <w:szCs w:val="24"/>
        </w:rPr>
      </w:pPr>
    </w:p>
    <w:p w:rsidR="00B71530" w:rsidRDefault="006C004B" w:rsidP="00B55811">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Working with Dale Heglund and the Upper Great Plains </w:t>
      </w:r>
      <w:r w:rsidR="00775777">
        <w:rPr>
          <w:rFonts w:ascii="Times New Roman" w:hAnsi="Times New Roman" w:cs="Times New Roman"/>
          <w:sz w:val="24"/>
          <w:szCs w:val="24"/>
        </w:rPr>
        <w:t>Transportation</w:t>
      </w:r>
      <w:r>
        <w:rPr>
          <w:rFonts w:ascii="Times New Roman" w:hAnsi="Times New Roman" w:cs="Times New Roman"/>
          <w:sz w:val="24"/>
          <w:szCs w:val="24"/>
        </w:rPr>
        <w:t xml:space="preserve"> Institute (UGPTI) We were able to secure funding from the ND DoT </w:t>
      </w:r>
      <w:r w:rsidR="008825D7">
        <w:rPr>
          <w:rFonts w:ascii="Times New Roman" w:hAnsi="Times New Roman" w:cs="Times New Roman"/>
          <w:sz w:val="24"/>
          <w:szCs w:val="24"/>
        </w:rPr>
        <w:t xml:space="preserve">TRIP (Transportation Innovations Program) </w:t>
      </w:r>
      <w:r>
        <w:rPr>
          <w:rFonts w:ascii="Times New Roman" w:hAnsi="Times New Roman" w:cs="Times New Roman"/>
          <w:sz w:val="24"/>
          <w:szCs w:val="24"/>
        </w:rPr>
        <w:t>to perform a second road test in FY19.  The purpose of this second road test will be to optimize the application rate and determine the</w:t>
      </w:r>
      <w:r w:rsidR="008825D7">
        <w:rPr>
          <w:rFonts w:ascii="Times New Roman" w:hAnsi="Times New Roman" w:cs="Times New Roman"/>
          <w:sz w:val="24"/>
          <w:szCs w:val="24"/>
        </w:rPr>
        <w:t xml:space="preserve"> dust control</w:t>
      </w:r>
      <w:r>
        <w:rPr>
          <w:rFonts w:ascii="Times New Roman" w:hAnsi="Times New Roman" w:cs="Times New Roman"/>
          <w:sz w:val="24"/>
          <w:szCs w:val="24"/>
        </w:rPr>
        <w:t xml:space="preserve"> performance on a standard gravel road (no RAP).</w:t>
      </w:r>
      <w:r w:rsidR="008E6909">
        <w:rPr>
          <w:rFonts w:ascii="Times New Roman" w:hAnsi="Times New Roman" w:cs="Times New Roman"/>
          <w:sz w:val="24"/>
          <w:szCs w:val="24"/>
        </w:rPr>
        <w:t xml:space="preserve">  The test road must qualify for </w:t>
      </w:r>
      <w:r w:rsidR="00775777">
        <w:rPr>
          <w:rFonts w:ascii="Times New Roman" w:hAnsi="Times New Roman" w:cs="Times New Roman"/>
          <w:sz w:val="24"/>
          <w:szCs w:val="24"/>
        </w:rPr>
        <w:t>federal</w:t>
      </w:r>
      <w:r w:rsidR="008E6909">
        <w:rPr>
          <w:rFonts w:ascii="Times New Roman" w:hAnsi="Times New Roman" w:cs="Times New Roman"/>
          <w:sz w:val="24"/>
          <w:szCs w:val="24"/>
        </w:rPr>
        <w:t xml:space="preserve"> aid funding, which limited the number of road sites for testing.  </w:t>
      </w:r>
      <w:r w:rsidR="00775777">
        <w:rPr>
          <w:rFonts w:ascii="Times New Roman" w:hAnsi="Times New Roman" w:cs="Times New Roman"/>
          <w:sz w:val="24"/>
          <w:szCs w:val="24"/>
        </w:rPr>
        <w:t xml:space="preserve">Kevin </w:t>
      </w:r>
      <w:proofErr w:type="spellStart"/>
      <w:r w:rsidR="00775777">
        <w:rPr>
          <w:rFonts w:ascii="Times New Roman" w:hAnsi="Times New Roman" w:cs="Times New Roman"/>
          <w:sz w:val="24"/>
          <w:szCs w:val="24"/>
        </w:rPr>
        <w:t>Gorder</w:t>
      </w:r>
      <w:proofErr w:type="spellEnd"/>
      <w:r w:rsidR="00775777">
        <w:rPr>
          <w:rFonts w:ascii="Times New Roman" w:hAnsi="Times New Roman" w:cs="Times New Roman"/>
          <w:sz w:val="24"/>
          <w:szCs w:val="24"/>
        </w:rPr>
        <w:t>, ND DoT,</w:t>
      </w:r>
      <w:r w:rsidR="008825D7">
        <w:rPr>
          <w:rFonts w:ascii="Times New Roman" w:hAnsi="Times New Roman" w:cs="Times New Roman"/>
          <w:sz w:val="24"/>
          <w:szCs w:val="24"/>
        </w:rPr>
        <w:t xml:space="preserve"> is working with us on this project and</w:t>
      </w:r>
      <w:r w:rsidR="00775777">
        <w:rPr>
          <w:rFonts w:ascii="Times New Roman" w:hAnsi="Times New Roman" w:cs="Times New Roman"/>
          <w:sz w:val="24"/>
          <w:szCs w:val="24"/>
        </w:rPr>
        <w:t xml:space="preserve"> has identified a</w:t>
      </w:r>
      <w:r w:rsidR="008825D7">
        <w:rPr>
          <w:rFonts w:ascii="Times New Roman" w:hAnsi="Times New Roman" w:cs="Times New Roman"/>
          <w:sz w:val="24"/>
          <w:szCs w:val="24"/>
        </w:rPr>
        <w:t>n appropriate</w:t>
      </w:r>
      <w:r w:rsidR="00775777">
        <w:rPr>
          <w:rFonts w:ascii="Times New Roman" w:hAnsi="Times New Roman" w:cs="Times New Roman"/>
          <w:sz w:val="24"/>
          <w:szCs w:val="24"/>
        </w:rPr>
        <w:t xml:space="preserve"> test road that will be available during the summer of 2019.  This section of road will be a bypass route around a major construction site in </w:t>
      </w:r>
      <w:proofErr w:type="spellStart"/>
      <w:r w:rsidR="00775777">
        <w:rPr>
          <w:rFonts w:ascii="Times New Roman" w:hAnsi="Times New Roman" w:cs="Times New Roman"/>
          <w:sz w:val="24"/>
          <w:szCs w:val="24"/>
        </w:rPr>
        <w:t>Cassleton</w:t>
      </w:r>
      <w:proofErr w:type="spellEnd"/>
      <w:r w:rsidR="00775777">
        <w:rPr>
          <w:rFonts w:ascii="Times New Roman" w:hAnsi="Times New Roman" w:cs="Times New Roman"/>
          <w:sz w:val="24"/>
          <w:szCs w:val="24"/>
        </w:rPr>
        <w:t>, ND.</w:t>
      </w:r>
      <w:r w:rsidR="00C3178A">
        <w:rPr>
          <w:rFonts w:ascii="Times New Roman" w:hAnsi="Times New Roman" w:cs="Times New Roman"/>
          <w:sz w:val="24"/>
          <w:szCs w:val="24"/>
        </w:rPr>
        <w:t xml:space="preserve">  This award totals $65,734.</w:t>
      </w:r>
    </w:p>
    <w:p w:rsidR="006C004B" w:rsidRDefault="006C004B" w:rsidP="008E6909">
      <w:pPr>
        <w:widowControl w:val="0"/>
        <w:autoSpaceDE w:val="0"/>
        <w:autoSpaceDN w:val="0"/>
        <w:adjustRightInd w:val="0"/>
        <w:spacing w:after="0" w:line="240" w:lineRule="auto"/>
        <w:ind w:left="720"/>
        <w:jc w:val="both"/>
        <w:rPr>
          <w:rFonts w:ascii="Times New Roman" w:hAnsi="Times New Roman" w:cs="Times New Roman"/>
          <w:sz w:val="24"/>
          <w:szCs w:val="24"/>
        </w:rPr>
      </w:pPr>
    </w:p>
    <w:p w:rsidR="006C004B" w:rsidRDefault="006C004B" w:rsidP="00B55811">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We submitted a proposal to the MN DoT LRRB (Local Road Research Program) and were invited to present </w:t>
      </w:r>
      <w:r w:rsidR="00775777">
        <w:rPr>
          <w:rFonts w:ascii="Times New Roman" w:hAnsi="Times New Roman" w:cs="Times New Roman"/>
          <w:sz w:val="24"/>
          <w:szCs w:val="24"/>
        </w:rPr>
        <w:t xml:space="preserve">it </w:t>
      </w:r>
      <w:r w:rsidR="008E6909">
        <w:rPr>
          <w:rFonts w:ascii="Times New Roman" w:hAnsi="Times New Roman" w:cs="Times New Roman"/>
          <w:sz w:val="24"/>
          <w:szCs w:val="24"/>
        </w:rPr>
        <w:t xml:space="preserve">at their annual meeting in Golden Valley MN.  In this proposal, we planned to perform a road test in Minnesota with the goal of optimizing the application rate and gaining data on the durability of the dust control product on a standard gravel road.  Although the review board liked the concept, they were unable to fund the project this year.  They suggested that we </w:t>
      </w:r>
      <w:r w:rsidR="00775777">
        <w:rPr>
          <w:rFonts w:ascii="Times New Roman" w:hAnsi="Times New Roman" w:cs="Times New Roman"/>
          <w:sz w:val="24"/>
          <w:szCs w:val="24"/>
        </w:rPr>
        <w:t>re</w:t>
      </w:r>
      <w:r w:rsidR="008E6909">
        <w:rPr>
          <w:rFonts w:ascii="Times New Roman" w:hAnsi="Times New Roman" w:cs="Times New Roman"/>
          <w:sz w:val="24"/>
          <w:szCs w:val="24"/>
        </w:rPr>
        <w:t>submit a proposal next year and include a partner that can provide matching funds.</w:t>
      </w:r>
    </w:p>
    <w:p w:rsidR="00775777" w:rsidRDefault="00775777" w:rsidP="008E6909">
      <w:pPr>
        <w:widowControl w:val="0"/>
        <w:autoSpaceDE w:val="0"/>
        <w:autoSpaceDN w:val="0"/>
        <w:adjustRightInd w:val="0"/>
        <w:spacing w:after="0" w:line="240" w:lineRule="auto"/>
        <w:ind w:left="720"/>
        <w:jc w:val="both"/>
        <w:rPr>
          <w:rFonts w:ascii="Times New Roman" w:hAnsi="Times New Roman" w:cs="Times New Roman"/>
          <w:sz w:val="24"/>
          <w:szCs w:val="24"/>
        </w:rPr>
      </w:pPr>
    </w:p>
    <w:p w:rsidR="00775777" w:rsidRDefault="00775777" w:rsidP="00B55811">
      <w:pPr>
        <w:widowControl w:val="0"/>
        <w:autoSpaceDE w:val="0"/>
        <w:autoSpaceDN w:val="0"/>
        <w:adjustRightInd w:val="0"/>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Finally, we submitted a proposal to the United Soybean Board after our preproposal was chosen for advancement.  The scope of this effort is focused on reducing the manufacturing costs through scale up with a chemical toller using crude starting materials.  The resulting material quantities will be sufficient for us to perform 3-4 more road test</w:t>
      </w:r>
      <w:r w:rsidR="0093564C">
        <w:rPr>
          <w:rFonts w:ascii="Times New Roman" w:hAnsi="Times New Roman" w:cs="Times New Roman"/>
          <w:sz w:val="24"/>
          <w:szCs w:val="24"/>
        </w:rPr>
        <w:t>s</w:t>
      </w:r>
      <w:r>
        <w:rPr>
          <w:rFonts w:ascii="Times New Roman" w:hAnsi="Times New Roman" w:cs="Times New Roman"/>
          <w:sz w:val="24"/>
          <w:szCs w:val="24"/>
        </w:rPr>
        <w:t xml:space="preserve"> throughout the upper Midwest.  If funded, this project will bring the technology closer to commercialization and introduce it to a </w:t>
      </w:r>
      <w:r w:rsidR="006C4858">
        <w:rPr>
          <w:rFonts w:ascii="Times New Roman" w:hAnsi="Times New Roman" w:cs="Times New Roman"/>
          <w:sz w:val="24"/>
          <w:szCs w:val="24"/>
        </w:rPr>
        <w:t>broader</w:t>
      </w:r>
      <w:r>
        <w:rPr>
          <w:rFonts w:ascii="Times New Roman" w:hAnsi="Times New Roman" w:cs="Times New Roman"/>
          <w:sz w:val="24"/>
          <w:szCs w:val="24"/>
        </w:rPr>
        <w:t xml:space="preserve"> market.  The project will span 2 years </w:t>
      </w:r>
      <w:r w:rsidR="006C4858">
        <w:rPr>
          <w:rFonts w:ascii="Times New Roman" w:hAnsi="Times New Roman" w:cs="Times New Roman"/>
          <w:sz w:val="24"/>
          <w:szCs w:val="24"/>
        </w:rPr>
        <w:t>and allow us to test the soy-based dust control agent on a variety of gravel types.</w:t>
      </w:r>
    </w:p>
    <w:p w:rsidR="007F6B47" w:rsidRDefault="007F6B47" w:rsidP="007F6B47">
      <w:pPr>
        <w:widowControl w:val="0"/>
        <w:autoSpaceDE w:val="0"/>
        <w:autoSpaceDN w:val="0"/>
        <w:adjustRightInd w:val="0"/>
        <w:spacing w:after="0" w:line="240" w:lineRule="auto"/>
        <w:ind w:left="720"/>
        <w:rPr>
          <w:rFonts w:ascii="Times New Roman" w:hAnsi="Times New Roman" w:cs="Times New Roman"/>
          <w:sz w:val="24"/>
          <w:szCs w:val="24"/>
        </w:rPr>
      </w:pPr>
    </w:p>
    <w:p w:rsidR="007F6B47" w:rsidRPr="00FB289B" w:rsidRDefault="007F6B47" w:rsidP="007F6B47">
      <w:pPr>
        <w:widowControl w:val="0"/>
        <w:autoSpaceDE w:val="0"/>
        <w:autoSpaceDN w:val="0"/>
        <w:adjustRightInd w:val="0"/>
        <w:spacing w:after="0" w:line="240" w:lineRule="auto"/>
        <w:ind w:left="720"/>
        <w:rPr>
          <w:rFonts w:ascii="Times New Roman" w:hAnsi="Times New Roman" w:cs="Times New Roman"/>
          <w:sz w:val="24"/>
          <w:szCs w:val="24"/>
        </w:rPr>
      </w:pPr>
    </w:p>
    <w:p w:rsidR="007F6B47" w:rsidRPr="00FD44D6" w:rsidRDefault="007F6B47" w:rsidP="007F6B47">
      <w:pPr>
        <w:widowControl w:val="0"/>
        <w:autoSpaceDE w:val="0"/>
        <w:autoSpaceDN w:val="0"/>
        <w:adjustRightInd w:val="0"/>
        <w:spacing w:after="0" w:line="240" w:lineRule="auto"/>
        <w:rPr>
          <w:sz w:val="24"/>
          <w:szCs w:val="24"/>
        </w:rPr>
      </w:pPr>
    </w:p>
    <w:p w:rsidR="007F6B47" w:rsidRPr="00722AD7" w:rsidRDefault="00985415" w:rsidP="00722AD7">
      <w:pPr>
        <w:widowControl w:val="0"/>
        <w:autoSpaceDE w:val="0"/>
        <w:autoSpaceDN w:val="0"/>
        <w:adjustRightInd w:val="0"/>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Task 5 </w:t>
      </w:r>
      <w:r w:rsidR="007F6B47" w:rsidRPr="00722AD7">
        <w:rPr>
          <w:rFonts w:ascii="Times New Roman" w:hAnsi="Times New Roman" w:cs="Times New Roman"/>
          <w:i/>
          <w:sz w:val="24"/>
          <w:szCs w:val="24"/>
        </w:rPr>
        <w:t>Visit with potential material suppliers and manufacturers</w:t>
      </w:r>
    </w:p>
    <w:p w:rsidR="007D0046" w:rsidRPr="000C0939" w:rsidRDefault="007D0046" w:rsidP="009E15A0">
      <w:pPr>
        <w:rPr>
          <w:rFonts w:ascii="Times New Roman" w:hAnsi="Times New Roman" w:cs="Times New Roman"/>
          <w:sz w:val="24"/>
          <w:szCs w:val="24"/>
        </w:rPr>
      </w:pPr>
    </w:p>
    <w:p w:rsidR="00477D41" w:rsidRPr="000C0939" w:rsidRDefault="009E15A0" w:rsidP="00320F56">
      <w:pPr>
        <w:jc w:val="both"/>
        <w:rPr>
          <w:rFonts w:ascii="Times New Roman" w:hAnsi="Times New Roman" w:cs="Times New Roman"/>
          <w:sz w:val="24"/>
          <w:szCs w:val="24"/>
        </w:rPr>
      </w:pPr>
      <w:r w:rsidRPr="000C0939">
        <w:rPr>
          <w:rFonts w:ascii="Times New Roman" w:hAnsi="Times New Roman" w:cs="Times New Roman"/>
          <w:sz w:val="24"/>
          <w:szCs w:val="24"/>
        </w:rPr>
        <w:tab/>
        <w:t>Working with the NDSU Tech</w:t>
      </w:r>
      <w:r w:rsidR="00CF233B" w:rsidRPr="000C0939">
        <w:rPr>
          <w:rFonts w:ascii="Times New Roman" w:hAnsi="Times New Roman" w:cs="Times New Roman"/>
          <w:sz w:val="24"/>
          <w:szCs w:val="24"/>
        </w:rPr>
        <w:t>nology</w:t>
      </w:r>
      <w:r w:rsidRPr="000C0939">
        <w:rPr>
          <w:rFonts w:ascii="Times New Roman" w:hAnsi="Times New Roman" w:cs="Times New Roman"/>
          <w:sz w:val="24"/>
          <w:szCs w:val="24"/>
        </w:rPr>
        <w:t xml:space="preserve"> Transfer Office, we were able to perform a market analysis through Bird Dog Consulting to determine</w:t>
      </w:r>
      <w:r w:rsidR="00CF233B" w:rsidRPr="000C0939">
        <w:rPr>
          <w:rFonts w:ascii="Times New Roman" w:hAnsi="Times New Roman" w:cs="Times New Roman"/>
          <w:sz w:val="24"/>
          <w:szCs w:val="24"/>
        </w:rPr>
        <w:t xml:space="preserve"> the best path to commercial success as well as to get a feel for how our product is perceived by people in the industry.  This consultant </w:t>
      </w:r>
      <w:proofErr w:type="gramStart"/>
      <w:r w:rsidR="00CF233B" w:rsidRPr="000C0939">
        <w:rPr>
          <w:rFonts w:ascii="Times New Roman" w:hAnsi="Times New Roman" w:cs="Times New Roman"/>
          <w:sz w:val="24"/>
          <w:szCs w:val="24"/>
        </w:rPr>
        <w:t>was paid</w:t>
      </w:r>
      <w:proofErr w:type="gramEnd"/>
      <w:r w:rsidR="00CF233B" w:rsidRPr="000C0939">
        <w:rPr>
          <w:rFonts w:ascii="Times New Roman" w:hAnsi="Times New Roman" w:cs="Times New Roman"/>
          <w:sz w:val="24"/>
          <w:szCs w:val="24"/>
        </w:rPr>
        <w:t xml:space="preserve"> </w:t>
      </w:r>
      <w:r w:rsidR="00C5118C">
        <w:rPr>
          <w:rFonts w:ascii="Times New Roman" w:hAnsi="Times New Roman" w:cs="Times New Roman"/>
          <w:sz w:val="24"/>
          <w:szCs w:val="24"/>
        </w:rPr>
        <w:t>with</w:t>
      </w:r>
      <w:r w:rsidR="00CF233B" w:rsidRPr="000C0939">
        <w:rPr>
          <w:rFonts w:ascii="Times New Roman" w:hAnsi="Times New Roman" w:cs="Times New Roman"/>
          <w:sz w:val="24"/>
          <w:szCs w:val="24"/>
        </w:rPr>
        <w:t xml:space="preserve"> funds from our ND </w:t>
      </w:r>
      <w:proofErr w:type="spellStart"/>
      <w:r w:rsidR="00CF233B" w:rsidRPr="000C0939">
        <w:rPr>
          <w:rFonts w:ascii="Times New Roman" w:hAnsi="Times New Roman" w:cs="Times New Roman"/>
          <w:sz w:val="24"/>
          <w:szCs w:val="24"/>
        </w:rPr>
        <w:t>DoC</w:t>
      </w:r>
      <w:proofErr w:type="spellEnd"/>
      <w:r w:rsidR="00CF233B" w:rsidRPr="000C0939">
        <w:rPr>
          <w:rFonts w:ascii="Times New Roman" w:hAnsi="Times New Roman" w:cs="Times New Roman"/>
          <w:sz w:val="24"/>
          <w:szCs w:val="24"/>
        </w:rPr>
        <w:t xml:space="preserve"> Venture Grant, but the results and contacts made</w:t>
      </w:r>
      <w:r w:rsidR="007D0046" w:rsidRPr="000C0939">
        <w:rPr>
          <w:rFonts w:ascii="Times New Roman" w:hAnsi="Times New Roman" w:cs="Times New Roman"/>
          <w:sz w:val="24"/>
          <w:szCs w:val="24"/>
        </w:rPr>
        <w:t>,</w:t>
      </w:r>
      <w:r w:rsidR="00CF233B" w:rsidRPr="000C0939">
        <w:rPr>
          <w:rFonts w:ascii="Times New Roman" w:hAnsi="Times New Roman" w:cs="Times New Roman"/>
          <w:sz w:val="24"/>
          <w:szCs w:val="24"/>
        </w:rPr>
        <w:t xml:space="preserve"> apply directly to the goals of this particular task.</w:t>
      </w:r>
      <w:r w:rsidR="007D0046" w:rsidRPr="000C0939">
        <w:rPr>
          <w:rFonts w:ascii="Times New Roman" w:hAnsi="Times New Roman" w:cs="Times New Roman"/>
          <w:sz w:val="24"/>
          <w:szCs w:val="24"/>
        </w:rPr>
        <w:t xml:space="preserve">  </w:t>
      </w:r>
      <w:proofErr w:type="gramStart"/>
      <w:r w:rsidR="007D0046" w:rsidRPr="000C0939">
        <w:rPr>
          <w:rFonts w:ascii="Times New Roman" w:hAnsi="Times New Roman" w:cs="Times New Roman"/>
          <w:sz w:val="24"/>
          <w:szCs w:val="24"/>
        </w:rPr>
        <w:t>As a result</w:t>
      </w:r>
      <w:proofErr w:type="gramEnd"/>
      <w:r w:rsidR="007D0046" w:rsidRPr="000C0939">
        <w:rPr>
          <w:rFonts w:ascii="Times New Roman" w:hAnsi="Times New Roman" w:cs="Times New Roman"/>
          <w:sz w:val="24"/>
          <w:szCs w:val="24"/>
        </w:rPr>
        <w:t xml:space="preserve"> of this effort we have had four companies express interest in our product and </w:t>
      </w:r>
      <w:r w:rsidR="00185814" w:rsidRPr="000C0939">
        <w:rPr>
          <w:rFonts w:ascii="Times New Roman" w:hAnsi="Times New Roman" w:cs="Times New Roman"/>
          <w:sz w:val="24"/>
          <w:szCs w:val="24"/>
        </w:rPr>
        <w:t>two of</w:t>
      </w:r>
      <w:r w:rsidR="007D0046" w:rsidRPr="000C0939">
        <w:rPr>
          <w:rFonts w:ascii="Times New Roman" w:hAnsi="Times New Roman" w:cs="Times New Roman"/>
          <w:sz w:val="24"/>
          <w:szCs w:val="24"/>
        </w:rPr>
        <w:t xml:space="preserve"> them engaged in licensing discussions with NDSU.  Due to Non-disclosure ag</w:t>
      </w:r>
      <w:r w:rsidR="00C5118C">
        <w:rPr>
          <w:rFonts w:ascii="Times New Roman" w:hAnsi="Times New Roman" w:cs="Times New Roman"/>
          <w:sz w:val="24"/>
          <w:szCs w:val="24"/>
        </w:rPr>
        <w:t>reements with these companies, they</w:t>
      </w:r>
      <w:r w:rsidR="007D0046" w:rsidRPr="000C0939">
        <w:rPr>
          <w:rFonts w:ascii="Times New Roman" w:hAnsi="Times New Roman" w:cs="Times New Roman"/>
          <w:sz w:val="24"/>
          <w:szCs w:val="24"/>
        </w:rPr>
        <w:t xml:space="preserve"> cannot</w:t>
      </w:r>
      <w:r w:rsidR="00C5118C">
        <w:rPr>
          <w:rFonts w:ascii="Times New Roman" w:hAnsi="Times New Roman" w:cs="Times New Roman"/>
          <w:sz w:val="24"/>
          <w:szCs w:val="24"/>
        </w:rPr>
        <w:t xml:space="preserve"> be</w:t>
      </w:r>
      <w:r w:rsidR="007D0046" w:rsidRPr="000C0939">
        <w:rPr>
          <w:rFonts w:ascii="Times New Roman" w:hAnsi="Times New Roman" w:cs="Times New Roman"/>
          <w:sz w:val="24"/>
          <w:szCs w:val="24"/>
        </w:rPr>
        <w:t xml:space="preserve"> list</w:t>
      </w:r>
      <w:r w:rsidR="00C5118C">
        <w:rPr>
          <w:rFonts w:ascii="Times New Roman" w:hAnsi="Times New Roman" w:cs="Times New Roman"/>
          <w:sz w:val="24"/>
          <w:szCs w:val="24"/>
        </w:rPr>
        <w:t>ed</w:t>
      </w:r>
      <w:r w:rsidR="007D0046" w:rsidRPr="000C0939">
        <w:rPr>
          <w:rFonts w:ascii="Times New Roman" w:hAnsi="Times New Roman" w:cs="Times New Roman"/>
          <w:sz w:val="24"/>
          <w:szCs w:val="24"/>
        </w:rPr>
        <w:t xml:space="preserve"> </w:t>
      </w:r>
      <w:r w:rsidR="000C0939" w:rsidRPr="000C0939">
        <w:rPr>
          <w:rFonts w:ascii="Times New Roman" w:hAnsi="Times New Roman" w:cs="Times New Roman"/>
          <w:sz w:val="24"/>
          <w:szCs w:val="24"/>
        </w:rPr>
        <w:t xml:space="preserve">by name.  </w:t>
      </w:r>
      <w:r w:rsidR="00C5118C">
        <w:rPr>
          <w:rFonts w:ascii="Times New Roman" w:hAnsi="Times New Roman" w:cs="Times New Roman"/>
          <w:sz w:val="24"/>
          <w:szCs w:val="24"/>
        </w:rPr>
        <w:t xml:space="preserve">The </w:t>
      </w:r>
      <w:r w:rsidR="000C0939" w:rsidRPr="000C0939">
        <w:rPr>
          <w:rFonts w:ascii="Times New Roman" w:hAnsi="Times New Roman" w:cs="Times New Roman"/>
          <w:sz w:val="24"/>
          <w:szCs w:val="24"/>
        </w:rPr>
        <w:t>Tech Transfer O</w:t>
      </w:r>
      <w:r w:rsidR="00477D41" w:rsidRPr="000C0939">
        <w:rPr>
          <w:rFonts w:ascii="Times New Roman" w:hAnsi="Times New Roman" w:cs="Times New Roman"/>
          <w:sz w:val="24"/>
          <w:szCs w:val="24"/>
        </w:rPr>
        <w:t xml:space="preserve">ffice </w:t>
      </w:r>
      <w:r w:rsidR="00C5118C">
        <w:rPr>
          <w:rFonts w:ascii="Times New Roman" w:hAnsi="Times New Roman" w:cs="Times New Roman"/>
          <w:sz w:val="24"/>
          <w:szCs w:val="24"/>
        </w:rPr>
        <w:t xml:space="preserve">at NDSU </w:t>
      </w:r>
      <w:r w:rsidR="00477D41" w:rsidRPr="000C0939">
        <w:rPr>
          <w:rFonts w:ascii="Times New Roman" w:hAnsi="Times New Roman" w:cs="Times New Roman"/>
          <w:sz w:val="24"/>
          <w:szCs w:val="24"/>
        </w:rPr>
        <w:t>continues to foster relationships with potential partners/licensees.</w:t>
      </w:r>
      <w:r w:rsidR="00706F87">
        <w:rPr>
          <w:rFonts w:ascii="Times New Roman" w:hAnsi="Times New Roman" w:cs="Times New Roman"/>
          <w:sz w:val="24"/>
          <w:szCs w:val="24"/>
        </w:rPr>
        <w:t xml:space="preserve">  </w:t>
      </w:r>
      <w:r w:rsidR="00185814">
        <w:rPr>
          <w:rFonts w:ascii="Times New Roman" w:hAnsi="Times New Roman" w:cs="Times New Roman"/>
          <w:sz w:val="24"/>
          <w:szCs w:val="24"/>
        </w:rPr>
        <w:t xml:space="preserve">The table below lists the people </w:t>
      </w:r>
      <w:r w:rsidR="00A217DB">
        <w:rPr>
          <w:rFonts w:ascii="Times New Roman" w:hAnsi="Times New Roman" w:cs="Times New Roman"/>
          <w:sz w:val="24"/>
          <w:szCs w:val="24"/>
        </w:rPr>
        <w:t>who were</w:t>
      </w:r>
      <w:r w:rsidR="00185814">
        <w:rPr>
          <w:rFonts w:ascii="Times New Roman" w:hAnsi="Times New Roman" w:cs="Times New Roman"/>
          <w:sz w:val="24"/>
          <w:szCs w:val="24"/>
        </w:rPr>
        <w:t xml:space="preserve"> contacted and the industries that they work in.  Each individual filled out a multi-page questionnaire related to the use and production of the soy-based dust control agent</w:t>
      </w:r>
      <w:r w:rsidR="00B317AE">
        <w:rPr>
          <w:rFonts w:ascii="Times New Roman" w:hAnsi="Times New Roman" w:cs="Times New Roman"/>
          <w:sz w:val="24"/>
          <w:szCs w:val="24"/>
        </w:rPr>
        <w:t>s</w:t>
      </w:r>
      <w:r w:rsidR="00185814">
        <w:rPr>
          <w:rFonts w:ascii="Times New Roman" w:hAnsi="Times New Roman" w:cs="Times New Roman"/>
          <w:sz w:val="24"/>
          <w:szCs w:val="24"/>
        </w:rPr>
        <w:t xml:space="preserve">.  The results of these surveys </w:t>
      </w:r>
      <w:proofErr w:type="gramStart"/>
      <w:r w:rsidR="00185814">
        <w:rPr>
          <w:rFonts w:ascii="Times New Roman" w:hAnsi="Times New Roman" w:cs="Times New Roman"/>
          <w:sz w:val="24"/>
          <w:szCs w:val="24"/>
        </w:rPr>
        <w:t>are currently being compiled</w:t>
      </w:r>
      <w:proofErr w:type="gramEnd"/>
      <w:r w:rsidR="00185814">
        <w:rPr>
          <w:rFonts w:ascii="Times New Roman" w:hAnsi="Times New Roman" w:cs="Times New Roman"/>
          <w:sz w:val="24"/>
          <w:szCs w:val="24"/>
        </w:rPr>
        <w:t xml:space="preserve"> into a comprehensive marketing strategy</w:t>
      </w:r>
      <w:r w:rsidR="00B317AE">
        <w:rPr>
          <w:rFonts w:ascii="Times New Roman" w:hAnsi="Times New Roman" w:cs="Times New Roman"/>
          <w:sz w:val="24"/>
          <w:szCs w:val="24"/>
        </w:rPr>
        <w:t>.</w:t>
      </w:r>
      <w:r w:rsidR="00185814">
        <w:rPr>
          <w:rFonts w:ascii="Times New Roman" w:hAnsi="Times New Roman" w:cs="Times New Roman"/>
          <w:sz w:val="24"/>
          <w:szCs w:val="24"/>
        </w:rPr>
        <w:t xml:space="preserve">  </w:t>
      </w:r>
    </w:p>
    <w:p w:rsidR="004C753B" w:rsidRPr="000C0939" w:rsidRDefault="004C753B" w:rsidP="004C753B">
      <w:pPr>
        <w:pStyle w:val="xmsonormal"/>
        <w:shd w:val="clear" w:color="auto" w:fill="FFFFFF"/>
        <w:spacing w:before="0" w:beforeAutospacing="0" w:after="0" w:afterAutospacing="0"/>
        <w:rPr>
          <w:color w:val="000000"/>
          <w:u w:val="single"/>
        </w:rPr>
      </w:pPr>
    </w:p>
    <w:p w:rsidR="0051580A" w:rsidRDefault="0051580A" w:rsidP="004C753B">
      <w:pPr>
        <w:pStyle w:val="xmsonormal"/>
        <w:shd w:val="clear" w:color="auto" w:fill="FFFFFF"/>
        <w:spacing w:before="0" w:beforeAutospacing="0" w:after="0" w:afterAutospacing="0"/>
        <w:rPr>
          <w:rFonts w:ascii="Garamond" w:hAnsi="Garamond"/>
          <w:color w:val="000000"/>
          <w:sz w:val="20"/>
          <w:szCs w:val="20"/>
          <w:u w:val="single"/>
        </w:rPr>
      </w:pPr>
    </w:p>
    <w:p w:rsidR="0051580A" w:rsidRPr="004C753B" w:rsidRDefault="0051580A" w:rsidP="004C753B">
      <w:pPr>
        <w:pStyle w:val="xmsonormal"/>
        <w:shd w:val="clear" w:color="auto" w:fill="FFFFFF"/>
        <w:spacing w:before="0" w:beforeAutospacing="0" w:after="0" w:afterAutospacing="0"/>
        <w:rPr>
          <w:color w:val="212121"/>
        </w:rPr>
      </w:pPr>
    </w:p>
    <w:tbl>
      <w:tblPr>
        <w:tblStyle w:val="TableGrid"/>
        <w:tblW w:w="0" w:type="auto"/>
        <w:tblLook w:val="04A0" w:firstRow="1" w:lastRow="0" w:firstColumn="1" w:lastColumn="0" w:noHBand="0" w:noVBand="1"/>
      </w:tblPr>
      <w:tblGrid>
        <w:gridCol w:w="3605"/>
        <w:gridCol w:w="1936"/>
        <w:gridCol w:w="3809"/>
      </w:tblGrid>
      <w:tr w:rsidR="0051580A" w:rsidRPr="00256081" w:rsidTr="006B7965">
        <w:tc>
          <w:tcPr>
            <w:tcW w:w="0" w:type="auto"/>
          </w:tcPr>
          <w:p w:rsidR="0051580A" w:rsidRPr="000E61AD" w:rsidRDefault="0051580A" w:rsidP="006B7965">
            <w:pPr>
              <w:jc w:val="center"/>
              <w:rPr>
                <w:b/>
                <w:color w:val="000000"/>
              </w:rPr>
            </w:pPr>
            <w:r>
              <w:rPr>
                <w:b/>
                <w:color w:val="000000"/>
              </w:rPr>
              <w:t>Company</w:t>
            </w:r>
          </w:p>
        </w:tc>
        <w:tc>
          <w:tcPr>
            <w:tcW w:w="0" w:type="auto"/>
          </w:tcPr>
          <w:p w:rsidR="0051580A" w:rsidRPr="000E61AD" w:rsidRDefault="0051580A" w:rsidP="006B7965">
            <w:pPr>
              <w:jc w:val="center"/>
              <w:rPr>
                <w:b/>
                <w:color w:val="000000"/>
              </w:rPr>
            </w:pPr>
            <w:r>
              <w:rPr>
                <w:b/>
                <w:color w:val="000000"/>
              </w:rPr>
              <w:t>Expertise</w:t>
            </w:r>
          </w:p>
        </w:tc>
        <w:tc>
          <w:tcPr>
            <w:tcW w:w="0" w:type="auto"/>
          </w:tcPr>
          <w:p w:rsidR="0051580A" w:rsidRPr="000E61AD" w:rsidRDefault="0051580A" w:rsidP="006B7965">
            <w:pPr>
              <w:ind w:left="164"/>
              <w:jc w:val="center"/>
              <w:rPr>
                <w:b/>
                <w:color w:val="000000"/>
              </w:rPr>
            </w:pPr>
            <w:r w:rsidRPr="000E61AD">
              <w:rPr>
                <w:b/>
                <w:color w:val="000000"/>
              </w:rPr>
              <w:t>Interviewee</w:t>
            </w:r>
          </w:p>
        </w:tc>
      </w:tr>
      <w:tr w:rsidR="0051580A" w:rsidRPr="00256081" w:rsidTr="006B7965">
        <w:tc>
          <w:tcPr>
            <w:tcW w:w="0" w:type="auto"/>
          </w:tcPr>
          <w:p w:rsidR="0051580A" w:rsidRPr="00256081" w:rsidRDefault="0051580A" w:rsidP="006B7965">
            <w:pPr>
              <w:rPr>
                <w:color w:val="000000"/>
              </w:rPr>
            </w:pPr>
            <w:r>
              <w:rPr>
                <w:color w:val="000000"/>
              </w:rPr>
              <w:t>AGP</w:t>
            </w:r>
          </w:p>
        </w:tc>
        <w:tc>
          <w:tcPr>
            <w:tcW w:w="0" w:type="auto"/>
          </w:tcPr>
          <w:p w:rsidR="0051580A" w:rsidRPr="00CE5C91" w:rsidRDefault="0051580A" w:rsidP="006B7965">
            <w:pPr>
              <w:ind w:left="36"/>
              <w:rPr>
                <w:color w:val="000000"/>
              </w:rPr>
            </w:pPr>
            <w:r>
              <w:rPr>
                <w:color w:val="000000"/>
              </w:rPr>
              <w:t>Biodiesel / plant oil</w:t>
            </w:r>
          </w:p>
        </w:tc>
        <w:tc>
          <w:tcPr>
            <w:tcW w:w="0" w:type="auto"/>
          </w:tcPr>
          <w:p w:rsidR="0051580A" w:rsidRPr="00CE5C91" w:rsidRDefault="0051580A" w:rsidP="006B7965">
            <w:pPr>
              <w:ind w:left="6"/>
              <w:rPr>
                <w:color w:val="000000"/>
              </w:rPr>
            </w:pPr>
            <w:r>
              <w:rPr>
                <w:color w:val="000000"/>
              </w:rPr>
              <w:t>Andy Wilson – Biodiesel Group</w:t>
            </w:r>
          </w:p>
        </w:tc>
      </w:tr>
      <w:tr w:rsidR="0051580A" w:rsidRPr="00256081" w:rsidTr="006B7965">
        <w:tc>
          <w:tcPr>
            <w:tcW w:w="0" w:type="auto"/>
          </w:tcPr>
          <w:p w:rsidR="0051580A" w:rsidRPr="00256081" w:rsidRDefault="0051580A" w:rsidP="006B7965">
            <w:pPr>
              <w:rPr>
                <w:color w:val="000000"/>
              </w:rPr>
            </w:pPr>
            <w:r>
              <w:rPr>
                <w:color w:val="000000"/>
              </w:rPr>
              <w:t>Agricultural Utilization Research Institute</w:t>
            </w:r>
          </w:p>
        </w:tc>
        <w:tc>
          <w:tcPr>
            <w:tcW w:w="0" w:type="auto"/>
          </w:tcPr>
          <w:p w:rsidR="0051580A" w:rsidRPr="00CE5C91"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Shannon </w:t>
            </w:r>
            <w:proofErr w:type="spellStart"/>
            <w:r>
              <w:rPr>
                <w:color w:val="000000"/>
              </w:rPr>
              <w:t>Schecht</w:t>
            </w:r>
            <w:proofErr w:type="spellEnd"/>
            <w:r>
              <w:rPr>
                <w:color w:val="000000"/>
              </w:rPr>
              <w:t xml:space="preserve"> – Executive Director</w:t>
            </w:r>
          </w:p>
          <w:p w:rsidR="0051580A" w:rsidRPr="00CE5C91" w:rsidRDefault="0051580A" w:rsidP="006B7965">
            <w:pPr>
              <w:ind w:left="6"/>
              <w:rPr>
                <w:color w:val="000000"/>
              </w:rPr>
            </w:pPr>
            <w:r>
              <w:rPr>
                <w:color w:val="000000"/>
              </w:rPr>
              <w:t xml:space="preserve">Harold </w:t>
            </w:r>
            <w:proofErr w:type="spellStart"/>
            <w:r>
              <w:rPr>
                <w:color w:val="000000"/>
              </w:rPr>
              <w:t>Stanislawski</w:t>
            </w:r>
            <w:proofErr w:type="spellEnd"/>
            <w:r>
              <w:rPr>
                <w:color w:val="000000"/>
              </w:rPr>
              <w:t xml:space="preserve"> – Project Development Director</w:t>
            </w:r>
          </w:p>
        </w:tc>
      </w:tr>
      <w:tr w:rsidR="0051580A" w:rsidRPr="00256081" w:rsidTr="006B7965">
        <w:tc>
          <w:tcPr>
            <w:tcW w:w="0" w:type="auto"/>
          </w:tcPr>
          <w:p w:rsidR="0051580A" w:rsidRPr="00256081" w:rsidRDefault="0051580A" w:rsidP="006B7965">
            <w:pPr>
              <w:rPr>
                <w:color w:val="000000"/>
              </w:rPr>
            </w:pPr>
            <w:r>
              <w:rPr>
                <w:color w:val="000000"/>
              </w:rPr>
              <w:t>Barry County Road Commission, Michigan</w:t>
            </w:r>
          </w:p>
        </w:tc>
        <w:tc>
          <w:tcPr>
            <w:tcW w:w="0" w:type="auto"/>
          </w:tcPr>
          <w:p w:rsidR="0051580A" w:rsidRPr="00CE5C91" w:rsidRDefault="0051580A" w:rsidP="006B7965">
            <w:pPr>
              <w:ind w:left="36"/>
              <w:rPr>
                <w:color w:val="000000"/>
              </w:rPr>
            </w:pPr>
            <w:r>
              <w:rPr>
                <w:color w:val="000000"/>
              </w:rPr>
              <w:t>Dust control customer</w:t>
            </w:r>
          </w:p>
        </w:tc>
        <w:tc>
          <w:tcPr>
            <w:tcW w:w="0" w:type="auto"/>
          </w:tcPr>
          <w:p w:rsidR="0051580A" w:rsidRPr="00CE5C91" w:rsidRDefault="0051580A" w:rsidP="006B7965">
            <w:pPr>
              <w:ind w:left="6"/>
              <w:rPr>
                <w:color w:val="000000"/>
              </w:rPr>
            </w:pPr>
            <w:r>
              <w:rPr>
                <w:color w:val="000000"/>
              </w:rPr>
              <w:t xml:space="preserve">Brad </w:t>
            </w:r>
            <w:proofErr w:type="spellStart"/>
            <w:r>
              <w:rPr>
                <w:color w:val="000000"/>
              </w:rPr>
              <w:t>Lamberg</w:t>
            </w:r>
            <w:proofErr w:type="spellEnd"/>
            <w:r>
              <w:rPr>
                <w:color w:val="000000"/>
              </w:rPr>
              <w:t xml:space="preserve"> – Managing Director</w:t>
            </w:r>
          </w:p>
        </w:tc>
      </w:tr>
      <w:tr w:rsidR="0051580A" w:rsidRPr="00256081" w:rsidTr="006B7965">
        <w:tc>
          <w:tcPr>
            <w:tcW w:w="0" w:type="auto"/>
          </w:tcPr>
          <w:p w:rsidR="0051580A" w:rsidRDefault="0051580A" w:rsidP="006B7965">
            <w:pPr>
              <w:rPr>
                <w:color w:val="000000"/>
              </w:rPr>
            </w:pPr>
            <w:r>
              <w:rPr>
                <w:color w:val="000000"/>
              </w:rPr>
              <w:t>Cargill Industrial Oils</w:t>
            </w:r>
          </w:p>
        </w:tc>
        <w:tc>
          <w:tcPr>
            <w:tcW w:w="0" w:type="auto"/>
          </w:tcPr>
          <w:p w:rsidR="0051580A" w:rsidRDefault="0051580A" w:rsidP="006B7965">
            <w:pPr>
              <w:ind w:left="36"/>
              <w:rPr>
                <w:color w:val="000000"/>
              </w:rPr>
            </w:pPr>
            <w:r>
              <w:rPr>
                <w:color w:val="000000"/>
              </w:rPr>
              <w:t>Biodiesel / plant oil</w:t>
            </w:r>
          </w:p>
        </w:tc>
        <w:tc>
          <w:tcPr>
            <w:tcW w:w="0" w:type="auto"/>
          </w:tcPr>
          <w:p w:rsidR="0051580A" w:rsidRPr="00CE5C91" w:rsidRDefault="0051580A" w:rsidP="006B7965">
            <w:pPr>
              <w:ind w:left="6"/>
              <w:rPr>
                <w:color w:val="000000"/>
              </w:rPr>
            </w:pPr>
            <w:r>
              <w:rPr>
                <w:color w:val="000000"/>
              </w:rPr>
              <w:t xml:space="preserve">Brent </w:t>
            </w:r>
            <w:proofErr w:type="spellStart"/>
            <w:r>
              <w:rPr>
                <w:color w:val="000000"/>
              </w:rPr>
              <w:t>Aufdembrink</w:t>
            </w:r>
            <w:proofErr w:type="spellEnd"/>
            <w:r>
              <w:rPr>
                <w:color w:val="000000"/>
              </w:rPr>
              <w:t xml:space="preserve"> – Industrial Oils</w:t>
            </w:r>
          </w:p>
        </w:tc>
      </w:tr>
      <w:tr w:rsidR="0051580A" w:rsidRPr="00256081" w:rsidTr="006B7965">
        <w:tc>
          <w:tcPr>
            <w:tcW w:w="0" w:type="auto"/>
          </w:tcPr>
          <w:p w:rsidR="0051580A" w:rsidRDefault="0051580A" w:rsidP="006B7965">
            <w:pPr>
              <w:rPr>
                <w:color w:val="000000"/>
              </w:rPr>
            </w:pPr>
            <w:r>
              <w:rPr>
                <w:color w:val="000000"/>
              </w:rPr>
              <w:t>Carroll County, MD</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 xml:space="preserve">Ted </w:t>
            </w:r>
            <w:proofErr w:type="spellStart"/>
            <w:r>
              <w:rPr>
                <w:color w:val="000000"/>
              </w:rPr>
              <w:t>Sirko</w:t>
            </w:r>
            <w:proofErr w:type="spellEnd"/>
            <w:r>
              <w:rPr>
                <w:color w:val="000000"/>
              </w:rPr>
              <w:t xml:space="preserve"> – Bureau Chief</w:t>
            </w:r>
          </w:p>
          <w:p w:rsidR="0051580A" w:rsidRDefault="0051580A" w:rsidP="006B7965">
            <w:pPr>
              <w:ind w:left="6"/>
              <w:rPr>
                <w:color w:val="000000"/>
              </w:rPr>
            </w:pPr>
            <w:r>
              <w:rPr>
                <w:color w:val="000000"/>
              </w:rPr>
              <w:t>Brian Tracey – Area Road Chief</w:t>
            </w:r>
          </w:p>
        </w:tc>
      </w:tr>
      <w:tr w:rsidR="0051580A" w:rsidRPr="00256081" w:rsidTr="006B7965">
        <w:tc>
          <w:tcPr>
            <w:tcW w:w="0" w:type="auto"/>
          </w:tcPr>
          <w:p w:rsidR="0051580A" w:rsidRDefault="0051580A" w:rsidP="006B7965">
            <w:pPr>
              <w:rPr>
                <w:color w:val="000000"/>
              </w:rPr>
            </w:pPr>
            <w:r>
              <w:rPr>
                <w:color w:val="000000"/>
              </w:rPr>
              <w:t>Cass County, ND</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 xml:space="preserve">Blaine </w:t>
            </w:r>
            <w:proofErr w:type="spellStart"/>
            <w:r>
              <w:rPr>
                <w:color w:val="000000"/>
              </w:rPr>
              <w:t>Laaveg</w:t>
            </w:r>
            <w:proofErr w:type="spellEnd"/>
            <w:r>
              <w:rPr>
                <w:color w:val="000000"/>
              </w:rPr>
              <w:t xml:space="preserve"> – Highway superintendent</w:t>
            </w:r>
          </w:p>
        </w:tc>
      </w:tr>
      <w:tr w:rsidR="0051580A" w:rsidRPr="00256081" w:rsidTr="006B7965">
        <w:tc>
          <w:tcPr>
            <w:tcW w:w="0" w:type="auto"/>
          </w:tcPr>
          <w:p w:rsidR="0051580A" w:rsidRDefault="0051580A" w:rsidP="006B7965">
            <w:pPr>
              <w:rPr>
                <w:color w:val="000000"/>
              </w:rPr>
            </w:pPr>
            <w:r>
              <w:rPr>
                <w:color w:val="000000"/>
              </w:rPr>
              <w:t>Glacier Dust Control</w:t>
            </w:r>
          </w:p>
        </w:tc>
        <w:tc>
          <w:tcPr>
            <w:tcW w:w="0" w:type="auto"/>
          </w:tcPr>
          <w:p w:rsidR="0051580A" w:rsidRDefault="0051580A" w:rsidP="006B7965">
            <w:pPr>
              <w:ind w:left="36"/>
              <w:rPr>
                <w:color w:val="000000"/>
              </w:rPr>
            </w:pPr>
            <w:r>
              <w:rPr>
                <w:color w:val="000000"/>
              </w:rPr>
              <w:t>Dust control contractor</w:t>
            </w:r>
          </w:p>
        </w:tc>
        <w:tc>
          <w:tcPr>
            <w:tcW w:w="0" w:type="auto"/>
          </w:tcPr>
          <w:p w:rsidR="0051580A" w:rsidRDefault="0051580A" w:rsidP="006B7965">
            <w:pPr>
              <w:ind w:left="6"/>
              <w:rPr>
                <w:color w:val="000000"/>
              </w:rPr>
            </w:pPr>
            <w:r>
              <w:rPr>
                <w:color w:val="000000"/>
              </w:rPr>
              <w:t xml:space="preserve">Don – Owner </w:t>
            </w:r>
          </w:p>
        </w:tc>
      </w:tr>
      <w:tr w:rsidR="0051580A" w:rsidRPr="00256081" w:rsidTr="006B7965">
        <w:tc>
          <w:tcPr>
            <w:tcW w:w="0" w:type="auto"/>
          </w:tcPr>
          <w:p w:rsidR="0051580A" w:rsidRDefault="0051580A" w:rsidP="006B7965">
            <w:pPr>
              <w:rPr>
                <w:color w:val="000000"/>
              </w:rPr>
            </w:pPr>
            <w:r>
              <w:rPr>
                <w:color w:val="000000"/>
              </w:rPr>
              <w:t>Global Fuels</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Robert </w:t>
            </w:r>
            <w:proofErr w:type="spellStart"/>
            <w:r>
              <w:rPr>
                <w:color w:val="000000"/>
              </w:rPr>
              <w:t>Slavings</w:t>
            </w:r>
            <w:proofErr w:type="spellEnd"/>
            <w:r>
              <w:rPr>
                <w:color w:val="000000"/>
              </w:rPr>
              <w:t xml:space="preserve"> – Plant Manager</w:t>
            </w:r>
          </w:p>
        </w:tc>
      </w:tr>
      <w:tr w:rsidR="0051580A" w:rsidRPr="00256081" w:rsidTr="006B7965">
        <w:tc>
          <w:tcPr>
            <w:tcW w:w="0" w:type="auto"/>
          </w:tcPr>
          <w:p w:rsidR="0051580A" w:rsidRDefault="0051580A" w:rsidP="006B7965">
            <w:pPr>
              <w:rPr>
                <w:color w:val="000000"/>
              </w:rPr>
            </w:pPr>
            <w:r>
              <w:rPr>
                <w:color w:val="000000"/>
              </w:rPr>
              <w:t>Midwest Ag Group</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Jeff </w:t>
            </w:r>
            <w:proofErr w:type="spellStart"/>
            <w:r>
              <w:rPr>
                <w:color w:val="000000"/>
              </w:rPr>
              <w:t>Zueger</w:t>
            </w:r>
            <w:proofErr w:type="spellEnd"/>
            <w:r>
              <w:rPr>
                <w:color w:val="000000"/>
              </w:rPr>
              <w:t xml:space="preserve"> – CEO </w:t>
            </w:r>
          </w:p>
        </w:tc>
      </w:tr>
      <w:tr w:rsidR="0051580A" w:rsidRPr="00256081" w:rsidTr="006B7965">
        <w:tc>
          <w:tcPr>
            <w:tcW w:w="0" w:type="auto"/>
          </w:tcPr>
          <w:p w:rsidR="0051580A" w:rsidRDefault="0051580A" w:rsidP="006B7965">
            <w:pPr>
              <w:rPr>
                <w:color w:val="000000"/>
              </w:rPr>
            </w:pPr>
            <w:r>
              <w:rPr>
                <w:color w:val="000000"/>
              </w:rPr>
              <w:t>Minnesota DOT</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Ed Johnson – Road dust research</w:t>
            </w:r>
          </w:p>
        </w:tc>
      </w:tr>
      <w:tr w:rsidR="0051580A" w:rsidRPr="00256081" w:rsidTr="006B7965">
        <w:tc>
          <w:tcPr>
            <w:tcW w:w="0" w:type="auto"/>
          </w:tcPr>
          <w:p w:rsidR="0051580A" w:rsidRDefault="0051580A" w:rsidP="006B7965">
            <w:pPr>
              <w:rPr>
                <w:color w:val="000000"/>
              </w:rPr>
            </w:pPr>
            <w:r>
              <w:rPr>
                <w:color w:val="000000"/>
              </w:rPr>
              <w:t>Minnesota Soybean Growers, Brewster Biodiesel</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Scott Austin – Manager  </w:t>
            </w:r>
          </w:p>
        </w:tc>
      </w:tr>
      <w:tr w:rsidR="0051580A" w:rsidRPr="00256081" w:rsidTr="006B7965">
        <w:tc>
          <w:tcPr>
            <w:tcW w:w="0" w:type="auto"/>
          </w:tcPr>
          <w:p w:rsidR="0051580A" w:rsidRDefault="0051580A" w:rsidP="006B7965">
            <w:pPr>
              <w:rPr>
                <w:color w:val="000000"/>
              </w:rPr>
            </w:pPr>
            <w:r>
              <w:rPr>
                <w:color w:val="000000"/>
              </w:rPr>
              <w:t>Mountrail County, ND</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 xml:space="preserve">Jana </w:t>
            </w:r>
            <w:proofErr w:type="spellStart"/>
            <w:r>
              <w:rPr>
                <w:color w:val="000000"/>
              </w:rPr>
              <w:t>Heberlie</w:t>
            </w:r>
            <w:proofErr w:type="spellEnd"/>
            <w:r>
              <w:rPr>
                <w:color w:val="000000"/>
              </w:rPr>
              <w:t xml:space="preserve"> – County Engineer</w:t>
            </w:r>
          </w:p>
        </w:tc>
      </w:tr>
      <w:tr w:rsidR="0051580A" w:rsidRPr="00256081" w:rsidTr="006B7965">
        <w:tc>
          <w:tcPr>
            <w:tcW w:w="0" w:type="auto"/>
          </w:tcPr>
          <w:p w:rsidR="0051580A" w:rsidRDefault="0051580A" w:rsidP="006B7965">
            <w:pPr>
              <w:rPr>
                <w:color w:val="000000"/>
              </w:rPr>
            </w:pPr>
            <w:r>
              <w:rPr>
                <w:color w:val="000000"/>
              </w:rPr>
              <w:t>North Dakota Soybean Growers</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Nancy Johnson – Executive Director</w:t>
            </w:r>
          </w:p>
        </w:tc>
      </w:tr>
      <w:tr w:rsidR="0051580A" w:rsidRPr="00256081" w:rsidTr="006B7965">
        <w:tc>
          <w:tcPr>
            <w:tcW w:w="0" w:type="auto"/>
          </w:tcPr>
          <w:p w:rsidR="0051580A" w:rsidRDefault="0051580A" w:rsidP="006B7965">
            <w:pPr>
              <w:rPr>
                <w:color w:val="000000"/>
              </w:rPr>
            </w:pPr>
            <w:r>
              <w:rPr>
                <w:color w:val="000000"/>
              </w:rPr>
              <w:t>Pennsylvania Dept of Agriculture</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Eric Chase – Product testing</w:t>
            </w:r>
          </w:p>
        </w:tc>
      </w:tr>
      <w:tr w:rsidR="0051580A" w:rsidRPr="00256081" w:rsidTr="006B7965">
        <w:tc>
          <w:tcPr>
            <w:tcW w:w="0" w:type="auto"/>
          </w:tcPr>
          <w:p w:rsidR="0051580A" w:rsidRDefault="0051580A" w:rsidP="006B7965">
            <w:pPr>
              <w:rPr>
                <w:color w:val="000000"/>
              </w:rPr>
            </w:pPr>
            <w:proofErr w:type="spellStart"/>
            <w:r>
              <w:rPr>
                <w:color w:val="000000"/>
              </w:rPr>
              <w:t>Pottawattomie</w:t>
            </w:r>
            <w:proofErr w:type="spellEnd"/>
            <w:r>
              <w:rPr>
                <w:color w:val="000000"/>
              </w:rPr>
              <w:t xml:space="preserve"> County Kansas</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Peter Clark – Public Works Director</w:t>
            </w:r>
          </w:p>
        </w:tc>
      </w:tr>
      <w:tr w:rsidR="0051580A" w:rsidRPr="00256081" w:rsidTr="006B7965">
        <w:tc>
          <w:tcPr>
            <w:tcW w:w="0" w:type="auto"/>
          </w:tcPr>
          <w:p w:rsidR="0051580A" w:rsidRDefault="0051580A" w:rsidP="006B7965">
            <w:pPr>
              <w:rPr>
                <w:color w:val="000000"/>
              </w:rPr>
            </w:pPr>
            <w:r>
              <w:rPr>
                <w:color w:val="000000"/>
              </w:rPr>
              <w:t>Renewable Energy Group</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Bernardo </w:t>
            </w:r>
            <w:proofErr w:type="spellStart"/>
            <w:r>
              <w:rPr>
                <w:color w:val="000000"/>
              </w:rPr>
              <w:t>Daza</w:t>
            </w:r>
            <w:proofErr w:type="spellEnd"/>
            <w:r>
              <w:rPr>
                <w:color w:val="000000"/>
              </w:rPr>
              <w:t xml:space="preserve"> – Corporate business development</w:t>
            </w:r>
          </w:p>
        </w:tc>
      </w:tr>
      <w:tr w:rsidR="0051580A" w:rsidRPr="00256081" w:rsidTr="006B7965">
        <w:tc>
          <w:tcPr>
            <w:tcW w:w="0" w:type="auto"/>
          </w:tcPr>
          <w:p w:rsidR="0051580A" w:rsidRDefault="0051580A" w:rsidP="006B7965">
            <w:pPr>
              <w:rPr>
                <w:color w:val="000000"/>
              </w:rPr>
            </w:pPr>
            <w:proofErr w:type="spellStart"/>
            <w:r>
              <w:rPr>
                <w:color w:val="000000"/>
              </w:rPr>
              <w:lastRenderedPageBreak/>
              <w:t>Roskam</w:t>
            </w:r>
            <w:proofErr w:type="spellEnd"/>
            <w:r>
              <w:rPr>
                <w:color w:val="000000"/>
              </w:rPr>
              <w:t xml:space="preserve"> – independent</w:t>
            </w:r>
          </w:p>
        </w:tc>
        <w:tc>
          <w:tcPr>
            <w:tcW w:w="0" w:type="auto"/>
          </w:tcPr>
          <w:p w:rsidR="0051580A" w:rsidRDefault="0051580A" w:rsidP="006B7965">
            <w:pPr>
              <w:ind w:left="36"/>
              <w:rPr>
                <w:color w:val="000000"/>
              </w:rPr>
            </w:pPr>
            <w:r>
              <w:rPr>
                <w:color w:val="000000"/>
              </w:rPr>
              <w:t>Biodiesel / plant oil</w:t>
            </w:r>
          </w:p>
        </w:tc>
        <w:tc>
          <w:tcPr>
            <w:tcW w:w="0" w:type="auto"/>
          </w:tcPr>
          <w:p w:rsidR="0051580A" w:rsidRDefault="0051580A" w:rsidP="006B7965">
            <w:pPr>
              <w:ind w:left="6"/>
              <w:rPr>
                <w:color w:val="000000"/>
              </w:rPr>
            </w:pPr>
            <w:r>
              <w:rPr>
                <w:color w:val="000000"/>
              </w:rPr>
              <w:t xml:space="preserve">Jeff </w:t>
            </w:r>
            <w:proofErr w:type="spellStart"/>
            <w:r>
              <w:rPr>
                <w:color w:val="000000"/>
              </w:rPr>
              <w:t>Roskam</w:t>
            </w:r>
            <w:proofErr w:type="spellEnd"/>
          </w:p>
        </w:tc>
      </w:tr>
      <w:tr w:rsidR="0051580A" w:rsidRPr="00256081" w:rsidTr="006B7965">
        <w:tc>
          <w:tcPr>
            <w:tcW w:w="0" w:type="auto"/>
          </w:tcPr>
          <w:p w:rsidR="0051580A" w:rsidRDefault="0051580A" w:rsidP="006B7965">
            <w:pPr>
              <w:rPr>
                <w:color w:val="000000"/>
              </w:rPr>
            </w:pPr>
            <w:r>
              <w:rPr>
                <w:color w:val="000000"/>
              </w:rPr>
              <w:t>Unpaved Roads Institute</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 xml:space="preserve">Eli </w:t>
            </w:r>
            <w:proofErr w:type="spellStart"/>
            <w:r>
              <w:rPr>
                <w:color w:val="000000"/>
              </w:rPr>
              <w:t>Cuelho</w:t>
            </w:r>
            <w:proofErr w:type="spellEnd"/>
            <w:r>
              <w:rPr>
                <w:color w:val="000000"/>
              </w:rPr>
              <w:t xml:space="preserve"> – Research Engineer</w:t>
            </w:r>
          </w:p>
        </w:tc>
      </w:tr>
      <w:tr w:rsidR="0051580A" w:rsidRPr="00256081" w:rsidTr="006B7965">
        <w:tc>
          <w:tcPr>
            <w:tcW w:w="0" w:type="auto"/>
          </w:tcPr>
          <w:p w:rsidR="0051580A" w:rsidRDefault="0051580A" w:rsidP="006B7965">
            <w:pPr>
              <w:rPr>
                <w:color w:val="000000"/>
              </w:rPr>
            </w:pPr>
            <w:r>
              <w:rPr>
                <w:color w:val="000000"/>
              </w:rPr>
              <w:t>Woodbury County Iowa</w:t>
            </w:r>
          </w:p>
        </w:tc>
        <w:tc>
          <w:tcPr>
            <w:tcW w:w="0" w:type="auto"/>
          </w:tcPr>
          <w:p w:rsidR="0051580A" w:rsidRDefault="0051580A" w:rsidP="006B7965">
            <w:pPr>
              <w:ind w:left="36"/>
              <w:rPr>
                <w:color w:val="000000"/>
              </w:rPr>
            </w:pPr>
            <w:r>
              <w:rPr>
                <w:color w:val="000000"/>
              </w:rPr>
              <w:t>Dust control customer</w:t>
            </w:r>
          </w:p>
        </w:tc>
        <w:tc>
          <w:tcPr>
            <w:tcW w:w="0" w:type="auto"/>
          </w:tcPr>
          <w:p w:rsidR="0051580A" w:rsidRDefault="0051580A" w:rsidP="006B7965">
            <w:pPr>
              <w:ind w:left="6"/>
              <w:rPr>
                <w:color w:val="000000"/>
              </w:rPr>
            </w:pPr>
            <w:r>
              <w:rPr>
                <w:color w:val="000000"/>
              </w:rPr>
              <w:t xml:space="preserve">Mark </w:t>
            </w:r>
            <w:proofErr w:type="spellStart"/>
            <w:r>
              <w:rPr>
                <w:color w:val="000000"/>
              </w:rPr>
              <w:t>Nahra</w:t>
            </w:r>
            <w:proofErr w:type="spellEnd"/>
            <w:r>
              <w:rPr>
                <w:color w:val="000000"/>
              </w:rPr>
              <w:t xml:space="preserve"> – County Engineer</w:t>
            </w:r>
          </w:p>
        </w:tc>
      </w:tr>
      <w:tr w:rsidR="0051580A" w:rsidRPr="00256081" w:rsidTr="006B7965">
        <w:tc>
          <w:tcPr>
            <w:tcW w:w="0" w:type="auto"/>
          </w:tcPr>
          <w:p w:rsidR="0051580A" w:rsidRDefault="0051580A" w:rsidP="006B7965">
            <w:pPr>
              <w:rPr>
                <w:color w:val="000000"/>
              </w:rPr>
            </w:pPr>
            <w:r>
              <w:rPr>
                <w:color w:val="000000"/>
              </w:rPr>
              <w:t>Woody’s Dust Control</w:t>
            </w:r>
          </w:p>
        </w:tc>
        <w:tc>
          <w:tcPr>
            <w:tcW w:w="0" w:type="auto"/>
          </w:tcPr>
          <w:p w:rsidR="0051580A" w:rsidRDefault="0051580A" w:rsidP="006B7965">
            <w:pPr>
              <w:ind w:left="36"/>
              <w:rPr>
                <w:color w:val="000000"/>
              </w:rPr>
            </w:pPr>
            <w:r>
              <w:rPr>
                <w:color w:val="000000"/>
              </w:rPr>
              <w:t>Dust control contractor</w:t>
            </w:r>
          </w:p>
        </w:tc>
        <w:tc>
          <w:tcPr>
            <w:tcW w:w="0" w:type="auto"/>
          </w:tcPr>
          <w:p w:rsidR="0051580A" w:rsidRDefault="0051580A" w:rsidP="006B7965">
            <w:pPr>
              <w:ind w:left="6"/>
              <w:rPr>
                <w:color w:val="000000"/>
              </w:rPr>
            </w:pPr>
            <w:r>
              <w:rPr>
                <w:color w:val="000000"/>
              </w:rPr>
              <w:t xml:space="preserve">John Wood – Owner </w:t>
            </w:r>
          </w:p>
        </w:tc>
      </w:tr>
    </w:tbl>
    <w:p w:rsidR="00440A78" w:rsidRDefault="00440A78" w:rsidP="00440A78">
      <w:pPr>
        <w:keepNext/>
        <w:jc w:val="both"/>
      </w:pPr>
    </w:p>
    <w:p w:rsidR="00A0294C" w:rsidRPr="00385352" w:rsidRDefault="004029E1" w:rsidP="00385352">
      <w:pPr>
        <w:jc w:val="both"/>
        <w:rPr>
          <w:rFonts w:ascii="Times New Roman" w:hAnsi="Times New Roman" w:cs="Times New Roman"/>
          <w:i/>
          <w:sz w:val="24"/>
          <w:szCs w:val="24"/>
        </w:rPr>
      </w:pPr>
      <w:r w:rsidRPr="00385352">
        <w:rPr>
          <w:rFonts w:ascii="Times New Roman" w:hAnsi="Times New Roman" w:cs="Times New Roman"/>
          <w:i/>
          <w:sz w:val="24"/>
          <w:szCs w:val="24"/>
        </w:rPr>
        <w:t xml:space="preserve">Analyze </w:t>
      </w:r>
      <w:r w:rsidR="00B317AE" w:rsidRPr="00385352">
        <w:rPr>
          <w:rFonts w:ascii="Times New Roman" w:hAnsi="Times New Roman" w:cs="Times New Roman"/>
          <w:i/>
          <w:sz w:val="24"/>
          <w:szCs w:val="24"/>
        </w:rPr>
        <w:t>soy-based</w:t>
      </w:r>
      <w:r w:rsidRPr="00385352">
        <w:rPr>
          <w:rFonts w:ascii="Times New Roman" w:hAnsi="Times New Roman" w:cs="Times New Roman"/>
          <w:i/>
          <w:sz w:val="24"/>
          <w:szCs w:val="24"/>
        </w:rPr>
        <w:t xml:space="preserve"> material for environmental toxicity</w:t>
      </w:r>
    </w:p>
    <w:p w:rsidR="00704AAA" w:rsidRDefault="00704AAA" w:rsidP="00602437">
      <w:pPr>
        <w:ind w:firstLine="720"/>
        <w:jc w:val="both"/>
        <w:rPr>
          <w:rFonts w:ascii="Times New Roman" w:hAnsi="Times New Roman" w:cs="Times New Roman"/>
          <w:sz w:val="24"/>
          <w:szCs w:val="24"/>
        </w:rPr>
      </w:pPr>
      <w:r>
        <w:rPr>
          <w:rFonts w:ascii="Times New Roman" w:hAnsi="Times New Roman" w:cs="Times New Roman"/>
          <w:sz w:val="24"/>
          <w:szCs w:val="24"/>
        </w:rPr>
        <w:t xml:space="preserve">Working with Professor Kirk Howatt of NDSU Weed </w:t>
      </w:r>
      <w:r w:rsidR="00D72D06">
        <w:rPr>
          <w:rFonts w:ascii="Times New Roman" w:hAnsi="Times New Roman" w:cs="Times New Roman"/>
          <w:sz w:val="24"/>
          <w:szCs w:val="24"/>
        </w:rPr>
        <w:t>Sciences,</w:t>
      </w:r>
      <w:r>
        <w:rPr>
          <w:rFonts w:ascii="Times New Roman" w:hAnsi="Times New Roman" w:cs="Times New Roman"/>
          <w:sz w:val="24"/>
          <w:szCs w:val="24"/>
        </w:rPr>
        <w:t xml:space="preserve"> </w:t>
      </w:r>
      <w:r w:rsidR="00BC71F1">
        <w:rPr>
          <w:rFonts w:ascii="Times New Roman" w:hAnsi="Times New Roman" w:cs="Times New Roman"/>
          <w:sz w:val="24"/>
          <w:szCs w:val="24"/>
        </w:rPr>
        <w:t xml:space="preserve">we designed a crop test matrix to evaluate the plant toxicity of the </w:t>
      </w:r>
      <w:r w:rsidR="00807099">
        <w:rPr>
          <w:rFonts w:ascii="Times New Roman" w:hAnsi="Times New Roman" w:cs="Times New Roman"/>
          <w:sz w:val="24"/>
          <w:szCs w:val="24"/>
        </w:rPr>
        <w:t xml:space="preserve">soy based dust control material in the event of road run off during application and </w:t>
      </w:r>
      <w:r w:rsidR="00930305">
        <w:rPr>
          <w:rFonts w:ascii="Times New Roman" w:hAnsi="Times New Roman" w:cs="Times New Roman"/>
          <w:sz w:val="24"/>
          <w:szCs w:val="24"/>
        </w:rPr>
        <w:t>wind-borne</w:t>
      </w:r>
      <w:r w:rsidR="00561674">
        <w:rPr>
          <w:rFonts w:ascii="Times New Roman" w:hAnsi="Times New Roman" w:cs="Times New Roman"/>
          <w:sz w:val="24"/>
          <w:szCs w:val="24"/>
        </w:rPr>
        <w:t xml:space="preserve"> overspray that could reach adjacent crops. A</w:t>
      </w:r>
      <w:r w:rsidR="00BC71F1">
        <w:rPr>
          <w:rFonts w:ascii="Times New Roman" w:hAnsi="Times New Roman" w:cs="Times New Roman"/>
          <w:sz w:val="24"/>
          <w:szCs w:val="24"/>
        </w:rPr>
        <w:t xml:space="preserve"> total of 32 test plots were seeded with soybeans, wheat, oats, lentils, sunflower and canola half of which were used for pre-emergent toxicity </w:t>
      </w:r>
      <w:r w:rsidR="00561674">
        <w:rPr>
          <w:rFonts w:ascii="Times New Roman" w:hAnsi="Times New Roman" w:cs="Times New Roman"/>
          <w:sz w:val="24"/>
          <w:szCs w:val="24"/>
        </w:rPr>
        <w:t>testing with</w:t>
      </w:r>
      <w:r w:rsidR="00BC71F1">
        <w:rPr>
          <w:rFonts w:ascii="Times New Roman" w:hAnsi="Times New Roman" w:cs="Times New Roman"/>
          <w:sz w:val="24"/>
          <w:szCs w:val="24"/>
        </w:rPr>
        <w:t xml:space="preserve"> the remaining 16 </w:t>
      </w:r>
      <w:r w:rsidR="00D44886">
        <w:rPr>
          <w:rFonts w:ascii="Times New Roman" w:hAnsi="Times New Roman" w:cs="Times New Roman"/>
          <w:sz w:val="24"/>
          <w:szCs w:val="24"/>
        </w:rPr>
        <w:t>plots</w:t>
      </w:r>
      <w:r w:rsidR="00BC71F1">
        <w:rPr>
          <w:rFonts w:ascii="Times New Roman" w:hAnsi="Times New Roman" w:cs="Times New Roman"/>
          <w:sz w:val="24"/>
          <w:szCs w:val="24"/>
        </w:rPr>
        <w:t xml:space="preserve"> </w:t>
      </w:r>
      <w:r w:rsidR="00C15F3B">
        <w:rPr>
          <w:rFonts w:ascii="Times New Roman" w:hAnsi="Times New Roman" w:cs="Times New Roman"/>
          <w:sz w:val="24"/>
          <w:szCs w:val="24"/>
        </w:rPr>
        <w:t>treated</w:t>
      </w:r>
      <w:r w:rsidR="00BC71F1">
        <w:rPr>
          <w:rFonts w:ascii="Times New Roman" w:hAnsi="Times New Roman" w:cs="Times New Roman"/>
          <w:sz w:val="24"/>
          <w:szCs w:val="24"/>
        </w:rPr>
        <w:t xml:space="preserve"> for post emergent toxicity</w:t>
      </w:r>
      <w:r w:rsidR="00C5358B">
        <w:rPr>
          <w:rFonts w:ascii="Times New Roman" w:hAnsi="Times New Roman" w:cs="Times New Roman"/>
          <w:sz w:val="24"/>
          <w:szCs w:val="24"/>
        </w:rPr>
        <w:t xml:space="preserve"> testing</w:t>
      </w:r>
      <w:r w:rsidR="00BC71F1">
        <w:rPr>
          <w:rFonts w:ascii="Times New Roman" w:hAnsi="Times New Roman" w:cs="Times New Roman"/>
          <w:sz w:val="24"/>
          <w:szCs w:val="24"/>
        </w:rPr>
        <w:t xml:space="preserve"> </w:t>
      </w:r>
      <w:r w:rsidR="00C15F3B">
        <w:rPr>
          <w:rFonts w:ascii="Times New Roman" w:hAnsi="Times New Roman" w:cs="Times New Roman"/>
          <w:sz w:val="24"/>
          <w:szCs w:val="24"/>
        </w:rPr>
        <w:t>after</w:t>
      </w:r>
      <w:r w:rsidR="00BC71F1">
        <w:rPr>
          <w:rFonts w:ascii="Times New Roman" w:hAnsi="Times New Roman" w:cs="Times New Roman"/>
          <w:sz w:val="24"/>
          <w:szCs w:val="24"/>
        </w:rPr>
        <w:t xml:space="preserve"> the plants reached sufficient height</w:t>
      </w:r>
      <w:r w:rsidR="00C5358B">
        <w:rPr>
          <w:rFonts w:ascii="Times New Roman" w:hAnsi="Times New Roman" w:cs="Times New Roman"/>
          <w:sz w:val="24"/>
          <w:szCs w:val="24"/>
        </w:rPr>
        <w:t xml:space="preserve"> to be sprayed</w:t>
      </w:r>
      <w:r w:rsidR="00BC71F1">
        <w:rPr>
          <w:rFonts w:ascii="Times New Roman" w:hAnsi="Times New Roman" w:cs="Times New Roman"/>
          <w:sz w:val="24"/>
          <w:szCs w:val="24"/>
        </w:rPr>
        <w:t xml:space="preserve">.  </w:t>
      </w:r>
      <w:r w:rsidR="00C15F3B">
        <w:rPr>
          <w:rFonts w:ascii="Times New Roman" w:hAnsi="Times New Roman" w:cs="Times New Roman"/>
          <w:sz w:val="24"/>
          <w:szCs w:val="24"/>
        </w:rPr>
        <w:t>This project allowed us to continue to monitor the test plots for any signs of post emergent toxicity beyond the end date of the previous project that initiated the crop toxicity investigation.</w:t>
      </w:r>
    </w:p>
    <w:p w:rsidR="00D44886" w:rsidRDefault="00D44886" w:rsidP="00704AAA">
      <w:pPr>
        <w:jc w:val="both"/>
        <w:rPr>
          <w:rFonts w:ascii="Times New Roman" w:hAnsi="Times New Roman" w:cs="Times New Roman"/>
          <w:sz w:val="24"/>
          <w:szCs w:val="24"/>
        </w:rPr>
      </w:pPr>
      <w:r>
        <w:rPr>
          <w:rFonts w:ascii="Times New Roman" w:hAnsi="Times New Roman" w:cs="Times New Roman"/>
          <w:sz w:val="24"/>
          <w:szCs w:val="24"/>
        </w:rPr>
        <w:tab/>
        <w:t>The crop test matrix</w:t>
      </w:r>
      <w:r w:rsidR="006653C4">
        <w:rPr>
          <w:rFonts w:ascii="Times New Roman" w:hAnsi="Times New Roman" w:cs="Times New Roman"/>
          <w:sz w:val="24"/>
          <w:szCs w:val="24"/>
        </w:rPr>
        <w:t xml:space="preserve"> used </w:t>
      </w:r>
      <w:r>
        <w:rPr>
          <w:rFonts w:ascii="Times New Roman" w:hAnsi="Times New Roman" w:cs="Times New Roman"/>
          <w:sz w:val="24"/>
          <w:szCs w:val="24"/>
        </w:rPr>
        <w:t xml:space="preserve">is shown in the </w:t>
      </w:r>
      <w:r w:rsidR="00C15F3B">
        <w:rPr>
          <w:rFonts w:ascii="Times New Roman" w:hAnsi="Times New Roman" w:cs="Times New Roman"/>
          <w:sz w:val="24"/>
          <w:szCs w:val="24"/>
        </w:rPr>
        <w:t>below</w:t>
      </w:r>
      <w:r>
        <w:rPr>
          <w:rFonts w:ascii="Times New Roman" w:hAnsi="Times New Roman" w:cs="Times New Roman"/>
          <w:sz w:val="24"/>
          <w:szCs w:val="24"/>
        </w:rPr>
        <w:t xml:space="preserve">.  The </w:t>
      </w:r>
      <w:r w:rsidR="007009C7">
        <w:rPr>
          <w:rFonts w:ascii="Times New Roman" w:hAnsi="Times New Roman" w:cs="Times New Roman"/>
          <w:sz w:val="24"/>
          <w:szCs w:val="24"/>
        </w:rPr>
        <w:t>dimensions</w:t>
      </w:r>
      <w:r>
        <w:rPr>
          <w:rFonts w:ascii="Times New Roman" w:hAnsi="Times New Roman" w:cs="Times New Roman"/>
          <w:sz w:val="24"/>
          <w:szCs w:val="24"/>
        </w:rPr>
        <w:t xml:space="preserve"> of the </w:t>
      </w:r>
      <w:r w:rsidR="006653C4">
        <w:rPr>
          <w:rFonts w:ascii="Times New Roman" w:hAnsi="Times New Roman" w:cs="Times New Roman"/>
          <w:sz w:val="24"/>
          <w:szCs w:val="24"/>
        </w:rPr>
        <w:t xml:space="preserve">16 </w:t>
      </w:r>
      <w:r>
        <w:rPr>
          <w:rFonts w:ascii="Times New Roman" w:hAnsi="Times New Roman" w:cs="Times New Roman"/>
          <w:sz w:val="24"/>
          <w:szCs w:val="24"/>
        </w:rPr>
        <w:t xml:space="preserve">individual plots are 10x30 ft with a </w:t>
      </w:r>
      <w:r w:rsidR="00F73DDC">
        <w:rPr>
          <w:rFonts w:ascii="Times New Roman" w:hAnsi="Times New Roman" w:cs="Times New Roman"/>
          <w:sz w:val="24"/>
          <w:szCs w:val="24"/>
        </w:rPr>
        <w:t>sprayed width of 7</w:t>
      </w:r>
      <w:r w:rsidR="007009C7">
        <w:rPr>
          <w:rFonts w:ascii="Times New Roman" w:hAnsi="Times New Roman" w:cs="Times New Roman"/>
          <w:sz w:val="24"/>
          <w:szCs w:val="24"/>
        </w:rPr>
        <w:t xml:space="preserve"> </w:t>
      </w:r>
      <w:r w:rsidR="00F73DDC">
        <w:rPr>
          <w:rFonts w:ascii="Times New Roman" w:hAnsi="Times New Roman" w:cs="Times New Roman"/>
          <w:sz w:val="24"/>
          <w:szCs w:val="24"/>
        </w:rPr>
        <w:t>ft.  Each plot has 4 replicates and 4 of the plots were left unsprayed as controls.</w:t>
      </w:r>
      <w:r w:rsidR="00100258">
        <w:rPr>
          <w:rFonts w:ascii="Times New Roman" w:hAnsi="Times New Roman" w:cs="Times New Roman"/>
          <w:sz w:val="24"/>
          <w:szCs w:val="24"/>
        </w:rPr>
        <w:t xml:space="preserve">  Although, the matrix </w:t>
      </w:r>
      <w:proofErr w:type="gramStart"/>
      <w:r w:rsidR="00100258">
        <w:rPr>
          <w:rFonts w:ascii="Times New Roman" w:hAnsi="Times New Roman" w:cs="Times New Roman"/>
          <w:sz w:val="24"/>
          <w:szCs w:val="24"/>
        </w:rPr>
        <w:t>is shown</w:t>
      </w:r>
      <w:proofErr w:type="gramEnd"/>
      <w:r w:rsidR="00100258">
        <w:rPr>
          <w:rFonts w:ascii="Times New Roman" w:hAnsi="Times New Roman" w:cs="Times New Roman"/>
          <w:sz w:val="24"/>
          <w:szCs w:val="24"/>
        </w:rPr>
        <w:t xml:space="preserve"> in systematic order, the actual pattern of test plots was randomized to minimize the effect of nat</w:t>
      </w:r>
      <w:r w:rsidR="00C5358B">
        <w:rPr>
          <w:rFonts w:ascii="Times New Roman" w:hAnsi="Times New Roman" w:cs="Times New Roman"/>
          <w:sz w:val="24"/>
          <w:szCs w:val="24"/>
        </w:rPr>
        <w:t xml:space="preserve">ural variations within the field </w:t>
      </w:r>
      <w:r w:rsidR="00100258">
        <w:rPr>
          <w:rFonts w:ascii="Times New Roman" w:hAnsi="Times New Roman" w:cs="Times New Roman"/>
          <w:sz w:val="24"/>
          <w:szCs w:val="24"/>
        </w:rPr>
        <w:t>site as a whole.</w:t>
      </w:r>
      <w:r w:rsidR="00807099">
        <w:rPr>
          <w:rFonts w:ascii="Times New Roman" w:hAnsi="Times New Roman" w:cs="Times New Roman"/>
          <w:sz w:val="24"/>
          <w:szCs w:val="24"/>
        </w:rPr>
        <w:t xml:space="preserve">  </w:t>
      </w:r>
      <w:r w:rsidR="00C15F3B">
        <w:rPr>
          <w:rFonts w:ascii="Times New Roman" w:hAnsi="Times New Roman" w:cs="Times New Roman"/>
          <w:sz w:val="24"/>
          <w:szCs w:val="24"/>
        </w:rPr>
        <w:t xml:space="preserve"> </w:t>
      </w:r>
      <w:r w:rsidR="00561674">
        <w:rPr>
          <w:rFonts w:ascii="Times New Roman" w:hAnsi="Times New Roman" w:cs="Times New Roman"/>
          <w:sz w:val="24"/>
          <w:szCs w:val="24"/>
        </w:rPr>
        <w:t xml:space="preserve">Application rates for the post emergent trials </w:t>
      </w:r>
      <w:r w:rsidR="00C15F3B">
        <w:rPr>
          <w:rFonts w:ascii="Times New Roman" w:hAnsi="Times New Roman" w:cs="Times New Roman"/>
          <w:sz w:val="24"/>
          <w:szCs w:val="24"/>
        </w:rPr>
        <w:t>were</w:t>
      </w:r>
      <w:r w:rsidR="00561674">
        <w:rPr>
          <w:rFonts w:ascii="Times New Roman" w:hAnsi="Times New Roman" w:cs="Times New Roman"/>
          <w:sz w:val="24"/>
          <w:szCs w:val="24"/>
        </w:rPr>
        <w:t xml:space="preserve"> 0.10, 0.05 and 0.01 gal/yd</w:t>
      </w:r>
      <w:r w:rsidR="00561674" w:rsidRPr="00561674">
        <w:rPr>
          <w:rFonts w:ascii="Times New Roman" w:hAnsi="Times New Roman" w:cs="Times New Roman"/>
          <w:sz w:val="24"/>
          <w:szCs w:val="24"/>
          <w:vertAlign w:val="superscript"/>
        </w:rPr>
        <w:t>2</w:t>
      </w:r>
      <w:r w:rsidR="00561674">
        <w:rPr>
          <w:rFonts w:ascii="Times New Roman" w:hAnsi="Times New Roman" w:cs="Times New Roman"/>
          <w:sz w:val="24"/>
          <w:szCs w:val="24"/>
        </w:rPr>
        <w:t xml:space="preserve">.  The </w:t>
      </w:r>
      <w:proofErr w:type="gramStart"/>
      <w:r w:rsidR="00561674">
        <w:rPr>
          <w:rFonts w:ascii="Times New Roman" w:hAnsi="Times New Roman" w:cs="Times New Roman"/>
          <w:sz w:val="24"/>
          <w:szCs w:val="24"/>
        </w:rPr>
        <w:t>post emergent</w:t>
      </w:r>
      <w:proofErr w:type="gramEnd"/>
      <w:r w:rsidR="00561674">
        <w:rPr>
          <w:rFonts w:ascii="Times New Roman" w:hAnsi="Times New Roman" w:cs="Times New Roman"/>
          <w:sz w:val="24"/>
          <w:szCs w:val="24"/>
        </w:rPr>
        <w:t xml:space="preserve"> test rates are lesser </w:t>
      </w:r>
      <w:r w:rsidR="0061776C">
        <w:rPr>
          <w:rFonts w:ascii="Times New Roman" w:hAnsi="Times New Roman" w:cs="Times New Roman"/>
          <w:sz w:val="24"/>
          <w:szCs w:val="24"/>
        </w:rPr>
        <w:t xml:space="preserve">than the pre-emergent </w:t>
      </w:r>
      <w:r w:rsidR="00561674">
        <w:rPr>
          <w:rFonts w:ascii="Times New Roman" w:hAnsi="Times New Roman" w:cs="Times New Roman"/>
          <w:sz w:val="24"/>
          <w:szCs w:val="24"/>
        </w:rPr>
        <w:t xml:space="preserve">as they are intended to mimic wind carried overspray, which should be much less than the amount applied </w:t>
      </w:r>
      <w:r w:rsidR="0061776C">
        <w:rPr>
          <w:rFonts w:ascii="Times New Roman" w:hAnsi="Times New Roman" w:cs="Times New Roman"/>
          <w:sz w:val="24"/>
          <w:szCs w:val="24"/>
        </w:rPr>
        <w:t xml:space="preserve">directly </w:t>
      </w:r>
      <w:r w:rsidR="00561674">
        <w:rPr>
          <w:rFonts w:ascii="Times New Roman" w:hAnsi="Times New Roman" w:cs="Times New Roman"/>
          <w:sz w:val="24"/>
          <w:szCs w:val="24"/>
        </w:rPr>
        <w:t xml:space="preserve">to the </w:t>
      </w:r>
      <w:r w:rsidR="00D72D06">
        <w:rPr>
          <w:rFonts w:ascii="Times New Roman" w:hAnsi="Times New Roman" w:cs="Times New Roman"/>
          <w:sz w:val="24"/>
          <w:szCs w:val="24"/>
        </w:rPr>
        <w:t>roadbed</w:t>
      </w:r>
      <w:r w:rsidR="0061776C">
        <w:rPr>
          <w:rFonts w:ascii="Times New Roman" w:hAnsi="Times New Roman" w:cs="Times New Roman"/>
          <w:sz w:val="24"/>
          <w:szCs w:val="24"/>
        </w:rPr>
        <w:t xml:space="preserve"> during treatment operations</w:t>
      </w:r>
      <w:r w:rsidR="00561674">
        <w:rPr>
          <w:rFonts w:ascii="Times New Roman" w:hAnsi="Times New Roman" w:cs="Times New Roman"/>
          <w:sz w:val="24"/>
          <w:szCs w:val="24"/>
        </w:rPr>
        <w:t>.</w:t>
      </w:r>
    </w:p>
    <w:p w:rsidR="00704AAA" w:rsidRDefault="00704AAA" w:rsidP="00704AAA">
      <w:pPr>
        <w:jc w:val="both"/>
        <w:rPr>
          <w:rFonts w:ascii="Times New Roman" w:hAnsi="Times New Roman" w:cs="Times New Roman"/>
          <w:sz w:val="24"/>
          <w:szCs w:val="24"/>
        </w:rPr>
      </w:pPr>
    </w:p>
    <w:p w:rsidR="00440A78" w:rsidRDefault="00C15F3B" w:rsidP="00440A78">
      <w:pPr>
        <w:keepNext/>
        <w:jc w:val="both"/>
      </w:pPr>
      <w:r>
        <w:rPr>
          <w:noProof/>
        </w:rPr>
        <w:lastRenderedPageBreak/>
        <w:drawing>
          <wp:inline distT="0" distB="0" distL="0" distR="0">
            <wp:extent cx="3238500" cy="5410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st emergent.jpg"/>
                    <pic:cNvPicPr/>
                  </pic:nvPicPr>
                  <pic:blipFill>
                    <a:blip r:embed="rId15">
                      <a:extLst>
                        <a:ext uri="{28A0092B-C50C-407E-A947-70E740481C1C}">
                          <a14:useLocalDpi xmlns:a14="http://schemas.microsoft.com/office/drawing/2010/main" val="0"/>
                        </a:ext>
                      </a:extLst>
                    </a:blip>
                    <a:stretch>
                      <a:fillRect/>
                    </a:stretch>
                  </pic:blipFill>
                  <pic:spPr>
                    <a:xfrm>
                      <a:off x="0" y="0"/>
                      <a:ext cx="3238500" cy="5410200"/>
                    </a:xfrm>
                    <a:prstGeom prst="rect">
                      <a:avLst/>
                    </a:prstGeom>
                  </pic:spPr>
                </pic:pic>
              </a:graphicData>
            </a:graphic>
          </wp:inline>
        </w:drawing>
      </w:r>
    </w:p>
    <w:p w:rsidR="00440A78" w:rsidRPr="00C92638" w:rsidRDefault="00440A78" w:rsidP="00440A78">
      <w:pPr>
        <w:pStyle w:val="Caption"/>
        <w:jc w:val="both"/>
        <w:rPr>
          <w:rFonts w:ascii="Times New Roman" w:hAnsi="Times New Roman" w:cs="Times New Roman"/>
          <w:i w:val="0"/>
          <w:color w:val="auto"/>
          <w:sz w:val="24"/>
          <w:szCs w:val="24"/>
        </w:rPr>
      </w:pPr>
      <w:r w:rsidRPr="00C92638">
        <w:rPr>
          <w:rFonts w:ascii="Times New Roman" w:hAnsi="Times New Roman" w:cs="Times New Roman"/>
          <w:i w:val="0"/>
          <w:color w:val="auto"/>
          <w:sz w:val="24"/>
          <w:szCs w:val="24"/>
        </w:rPr>
        <w:t xml:space="preserve">Figure </w:t>
      </w:r>
      <w:proofErr w:type="gramStart"/>
      <w:r w:rsidR="00D54B16">
        <w:rPr>
          <w:rFonts w:ascii="Times New Roman" w:hAnsi="Times New Roman" w:cs="Times New Roman"/>
          <w:i w:val="0"/>
          <w:color w:val="auto"/>
          <w:sz w:val="24"/>
          <w:szCs w:val="24"/>
        </w:rPr>
        <w:t>9</w:t>
      </w:r>
      <w:r w:rsidR="00C92638">
        <w:rPr>
          <w:rFonts w:ascii="Times New Roman" w:hAnsi="Times New Roman" w:cs="Times New Roman"/>
          <w:i w:val="0"/>
          <w:color w:val="auto"/>
          <w:sz w:val="24"/>
          <w:szCs w:val="24"/>
        </w:rPr>
        <w:t xml:space="preserve"> </w:t>
      </w:r>
      <w:r w:rsidR="00500DAB" w:rsidRPr="00C92638">
        <w:rPr>
          <w:rFonts w:ascii="Times New Roman" w:hAnsi="Times New Roman" w:cs="Times New Roman"/>
          <w:i w:val="0"/>
          <w:color w:val="auto"/>
          <w:sz w:val="24"/>
          <w:szCs w:val="24"/>
        </w:rPr>
        <w:t xml:space="preserve"> </w:t>
      </w:r>
      <w:r w:rsidR="001562F3" w:rsidRPr="00C92638">
        <w:rPr>
          <w:rFonts w:ascii="Times New Roman" w:hAnsi="Times New Roman" w:cs="Times New Roman"/>
          <w:i w:val="0"/>
          <w:color w:val="auto"/>
          <w:sz w:val="24"/>
          <w:szCs w:val="24"/>
        </w:rPr>
        <w:t>Crop</w:t>
      </w:r>
      <w:proofErr w:type="gramEnd"/>
      <w:r w:rsidR="001562F3" w:rsidRPr="00C92638">
        <w:rPr>
          <w:rFonts w:ascii="Times New Roman" w:hAnsi="Times New Roman" w:cs="Times New Roman"/>
          <w:i w:val="0"/>
          <w:color w:val="auto"/>
          <w:sz w:val="24"/>
          <w:szCs w:val="24"/>
        </w:rPr>
        <w:t xml:space="preserve"> toxicity test matrix used for </w:t>
      </w:r>
      <w:r w:rsidR="00115358">
        <w:rPr>
          <w:rFonts w:ascii="Times New Roman" w:hAnsi="Times New Roman" w:cs="Times New Roman"/>
          <w:i w:val="0"/>
          <w:color w:val="auto"/>
          <w:sz w:val="24"/>
          <w:szCs w:val="24"/>
        </w:rPr>
        <w:t>post</w:t>
      </w:r>
      <w:r w:rsidR="001562F3" w:rsidRPr="00C92638">
        <w:rPr>
          <w:rFonts w:ascii="Times New Roman" w:hAnsi="Times New Roman" w:cs="Times New Roman"/>
          <w:i w:val="0"/>
          <w:color w:val="auto"/>
          <w:sz w:val="24"/>
          <w:szCs w:val="24"/>
        </w:rPr>
        <w:t xml:space="preserve">-emergent growth inhibition studies.  </w:t>
      </w:r>
      <w:r w:rsidR="00D72D06" w:rsidRPr="00C92638">
        <w:rPr>
          <w:rFonts w:ascii="Times New Roman" w:hAnsi="Times New Roman" w:cs="Times New Roman"/>
          <w:i w:val="0"/>
          <w:color w:val="auto"/>
          <w:sz w:val="24"/>
          <w:szCs w:val="24"/>
        </w:rPr>
        <w:t>Six</w:t>
      </w:r>
      <w:r w:rsidR="001562F3" w:rsidRPr="00C92638">
        <w:rPr>
          <w:rFonts w:ascii="Times New Roman" w:hAnsi="Times New Roman" w:cs="Times New Roman"/>
          <w:i w:val="0"/>
          <w:color w:val="auto"/>
          <w:sz w:val="24"/>
          <w:szCs w:val="24"/>
        </w:rPr>
        <w:t xml:space="preserve"> different crop varieties </w:t>
      </w:r>
      <w:proofErr w:type="gramStart"/>
      <w:r w:rsidR="001562F3" w:rsidRPr="00C92638">
        <w:rPr>
          <w:rFonts w:ascii="Times New Roman" w:hAnsi="Times New Roman" w:cs="Times New Roman"/>
          <w:i w:val="0"/>
          <w:color w:val="auto"/>
          <w:sz w:val="24"/>
          <w:szCs w:val="24"/>
        </w:rPr>
        <w:t>were planted</w:t>
      </w:r>
      <w:proofErr w:type="gramEnd"/>
      <w:r w:rsidR="001562F3" w:rsidRPr="00C92638">
        <w:rPr>
          <w:rFonts w:ascii="Times New Roman" w:hAnsi="Times New Roman" w:cs="Times New Roman"/>
          <w:i w:val="0"/>
          <w:color w:val="auto"/>
          <w:sz w:val="24"/>
          <w:szCs w:val="24"/>
        </w:rPr>
        <w:t xml:space="preserve"> in rows perpendicular to the spray application of soy based dust control agent.</w:t>
      </w:r>
      <w:r w:rsidR="001A1755" w:rsidRPr="00C92638">
        <w:rPr>
          <w:rFonts w:ascii="Times New Roman" w:hAnsi="Times New Roman" w:cs="Times New Roman"/>
          <w:i w:val="0"/>
          <w:color w:val="auto"/>
          <w:sz w:val="24"/>
          <w:szCs w:val="24"/>
        </w:rPr>
        <w:t xml:space="preserve">  A total of approximately </w:t>
      </w:r>
      <w:r w:rsidR="00115358">
        <w:rPr>
          <w:rFonts w:ascii="Times New Roman" w:hAnsi="Times New Roman" w:cs="Times New Roman"/>
          <w:i w:val="0"/>
          <w:color w:val="auto"/>
          <w:sz w:val="24"/>
          <w:szCs w:val="24"/>
        </w:rPr>
        <w:t>15</w:t>
      </w:r>
      <w:r w:rsidR="001A1755" w:rsidRPr="00C92638">
        <w:rPr>
          <w:rFonts w:ascii="Times New Roman" w:hAnsi="Times New Roman" w:cs="Times New Roman"/>
          <w:i w:val="0"/>
          <w:color w:val="auto"/>
          <w:sz w:val="24"/>
          <w:szCs w:val="24"/>
        </w:rPr>
        <w:t xml:space="preserve"> gallons of material was applied for the </w:t>
      </w:r>
      <w:r w:rsidR="00115358">
        <w:rPr>
          <w:rFonts w:ascii="Times New Roman" w:hAnsi="Times New Roman" w:cs="Times New Roman"/>
          <w:i w:val="0"/>
          <w:color w:val="auto"/>
          <w:sz w:val="24"/>
          <w:szCs w:val="24"/>
        </w:rPr>
        <w:t>post</w:t>
      </w:r>
      <w:r w:rsidR="001A1755" w:rsidRPr="00C92638">
        <w:rPr>
          <w:rFonts w:ascii="Times New Roman" w:hAnsi="Times New Roman" w:cs="Times New Roman"/>
          <w:i w:val="0"/>
          <w:color w:val="auto"/>
          <w:sz w:val="24"/>
          <w:szCs w:val="24"/>
        </w:rPr>
        <w:t>-emergent toxicity study</w:t>
      </w:r>
      <w:r w:rsidR="00CA7161">
        <w:rPr>
          <w:rFonts w:ascii="Times New Roman" w:hAnsi="Times New Roman" w:cs="Times New Roman"/>
          <w:i w:val="0"/>
          <w:color w:val="auto"/>
          <w:sz w:val="24"/>
          <w:szCs w:val="24"/>
        </w:rPr>
        <w:t xml:space="preserve"> to 16 test plots each measuring 10x30ft</w:t>
      </w:r>
      <w:r w:rsidR="001A1755" w:rsidRPr="00C92638">
        <w:rPr>
          <w:rFonts w:ascii="Times New Roman" w:hAnsi="Times New Roman" w:cs="Times New Roman"/>
          <w:i w:val="0"/>
          <w:color w:val="auto"/>
          <w:sz w:val="24"/>
          <w:szCs w:val="24"/>
        </w:rPr>
        <w:t>.</w:t>
      </w:r>
    </w:p>
    <w:p w:rsidR="00440A78" w:rsidRDefault="00440A78" w:rsidP="00440A78">
      <w:pPr>
        <w:keepNext/>
        <w:jc w:val="both"/>
      </w:pPr>
    </w:p>
    <w:p w:rsidR="00355386" w:rsidRPr="00860A16" w:rsidRDefault="001B13AE" w:rsidP="00397BF0">
      <w:pPr>
        <w:jc w:val="both"/>
        <w:rPr>
          <w:rFonts w:ascii="Times New Roman" w:hAnsi="Times New Roman" w:cs="Times New Roman"/>
          <w:sz w:val="24"/>
          <w:szCs w:val="24"/>
        </w:rPr>
      </w:pPr>
      <w:r>
        <w:tab/>
      </w:r>
      <w:r w:rsidRPr="00860A16">
        <w:rPr>
          <w:rFonts w:ascii="Times New Roman" w:hAnsi="Times New Roman" w:cs="Times New Roman"/>
          <w:sz w:val="24"/>
          <w:szCs w:val="24"/>
        </w:rPr>
        <w:t>The day of application to the test plots was hot and dry and these conditions persisted for several days after resulting in the product drying and clinging to the leaves without rain removal.  The only sign of growth inhibition came from the heaviest application rate where the leaves where completely drenched with material.</w:t>
      </w:r>
      <w:r w:rsidR="00860A16" w:rsidRPr="00860A16">
        <w:rPr>
          <w:rFonts w:ascii="Times New Roman" w:hAnsi="Times New Roman" w:cs="Times New Roman"/>
          <w:sz w:val="24"/>
          <w:szCs w:val="24"/>
        </w:rPr>
        <w:t xml:space="preserve">  This heavy application rate was more representative of a direct application to plants, much more than would be carried to the plants due to wind drift.   Even in this case, the plants did not die off but experienced a moderate level of leaf yellowing and damage.  Overall, the pre and post emergent applications showed that the soy-based material has a very </w:t>
      </w:r>
      <w:r w:rsidR="00860A16" w:rsidRPr="00860A16">
        <w:rPr>
          <w:rFonts w:ascii="Times New Roman" w:hAnsi="Times New Roman" w:cs="Times New Roman"/>
          <w:sz w:val="24"/>
          <w:szCs w:val="24"/>
        </w:rPr>
        <w:lastRenderedPageBreak/>
        <w:t>limited toxicity to the plants used in this study and can safely be applied without damage to the adjacent crops.  The photo below shows the post emergent test plots several weeks after spray application.</w:t>
      </w:r>
    </w:p>
    <w:p w:rsidR="00355386" w:rsidRPr="00860A16" w:rsidRDefault="00355386" w:rsidP="002712F5">
      <w:pPr>
        <w:rPr>
          <w:rFonts w:ascii="Times New Roman" w:hAnsi="Times New Roman" w:cs="Times New Roman"/>
          <w:sz w:val="24"/>
          <w:szCs w:val="24"/>
        </w:rPr>
      </w:pPr>
    </w:p>
    <w:p w:rsidR="002B37D9" w:rsidRDefault="00695D33" w:rsidP="002B37D9">
      <w:pPr>
        <w:keepNext/>
      </w:pPr>
      <w:r>
        <w:rPr>
          <w:noProof/>
        </w:rPr>
        <w:drawing>
          <wp:inline distT="0" distB="0" distL="0" distR="0">
            <wp:extent cx="5943308" cy="2902511"/>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st crops.JPG"/>
                    <pic:cNvPicPr/>
                  </pic:nvPicPr>
                  <pic:blipFill rotWithShape="1">
                    <a:blip r:embed="rId16" cstate="print">
                      <a:extLst>
                        <a:ext uri="{28A0092B-C50C-407E-A947-70E740481C1C}">
                          <a14:useLocalDpi xmlns:a14="http://schemas.microsoft.com/office/drawing/2010/main"/>
                        </a:ext>
                      </a:extLst>
                    </a:blip>
                    <a:srcRect t="15743" b="19141"/>
                    <a:stretch/>
                  </pic:blipFill>
                  <pic:spPr bwMode="auto">
                    <a:xfrm>
                      <a:off x="0" y="0"/>
                      <a:ext cx="5943600" cy="2902654"/>
                    </a:xfrm>
                    <a:prstGeom prst="rect">
                      <a:avLst/>
                    </a:prstGeom>
                    <a:ln>
                      <a:noFill/>
                    </a:ln>
                    <a:extLst>
                      <a:ext uri="{53640926-AAD7-44D8-BBD7-CCE9431645EC}">
                        <a14:shadowObscured xmlns:a14="http://schemas.microsoft.com/office/drawing/2010/main"/>
                      </a:ext>
                    </a:extLst>
                  </pic:spPr>
                </pic:pic>
              </a:graphicData>
            </a:graphic>
          </wp:inline>
        </w:drawing>
      </w:r>
    </w:p>
    <w:p w:rsidR="00385352" w:rsidRDefault="002B37D9" w:rsidP="00E36DE5">
      <w:pPr>
        <w:pStyle w:val="Caption"/>
        <w:rPr>
          <w:rFonts w:ascii="Times New Roman" w:hAnsi="Times New Roman" w:cs="Times New Roman"/>
          <w:b/>
          <w:sz w:val="24"/>
          <w:szCs w:val="24"/>
        </w:rPr>
      </w:pPr>
      <w:r w:rsidRPr="002B37D9">
        <w:rPr>
          <w:rFonts w:ascii="Times New Roman" w:hAnsi="Times New Roman" w:cs="Times New Roman"/>
          <w:i w:val="0"/>
          <w:color w:val="auto"/>
          <w:sz w:val="24"/>
          <w:szCs w:val="24"/>
        </w:rPr>
        <w:t xml:space="preserve">Figure </w:t>
      </w:r>
      <w:r w:rsidR="003131E0">
        <w:rPr>
          <w:rFonts w:ascii="Times New Roman" w:hAnsi="Times New Roman" w:cs="Times New Roman"/>
          <w:i w:val="0"/>
          <w:color w:val="auto"/>
          <w:sz w:val="24"/>
          <w:szCs w:val="24"/>
        </w:rPr>
        <w:t>10 Photo</w:t>
      </w:r>
      <w:r w:rsidR="00E36DE5">
        <w:rPr>
          <w:rFonts w:ascii="Times New Roman" w:hAnsi="Times New Roman" w:cs="Times New Roman"/>
          <w:i w:val="0"/>
          <w:color w:val="auto"/>
          <w:sz w:val="24"/>
          <w:szCs w:val="24"/>
        </w:rPr>
        <w:t xml:space="preserve"> of the test plots used for post-emergent toxicity testing taken one month after treatment with the soy-based dust control agent.</w:t>
      </w:r>
    </w:p>
    <w:p w:rsidR="00385352" w:rsidRDefault="00385352" w:rsidP="002712F5">
      <w:pPr>
        <w:jc w:val="both"/>
        <w:rPr>
          <w:rFonts w:ascii="Times New Roman" w:hAnsi="Times New Roman" w:cs="Times New Roman"/>
          <w:b/>
          <w:sz w:val="24"/>
          <w:szCs w:val="24"/>
        </w:rPr>
      </w:pPr>
    </w:p>
    <w:p w:rsidR="002712F5" w:rsidRDefault="002712F5" w:rsidP="002712F5">
      <w:pPr>
        <w:jc w:val="both"/>
        <w:rPr>
          <w:rFonts w:ascii="Times New Roman" w:hAnsi="Times New Roman" w:cs="Times New Roman"/>
          <w:b/>
          <w:sz w:val="24"/>
          <w:szCs w:val="24"/>
        </w:rPr>
      </w:pPr>
      <w:r>
        <w:rPr>
          <w:rFonts w:ascii="Times New Roman" w:hAnsi="Times New Roman" w:cs="Times New Roman"/>
          <w:b/>
          <w:sz w:val="24"/>
          <w:szCs w:val="24"/>
        </w:rPr>
        <w:t>Conclusions:</w:t>
      </w:r>
    </w:p>
    <w:p w:rsidR="00EF65D1" w:rsidRDefault="00EF65D1" w:rsidP="009B30C6">
      <w:pPr>
        <w:ind w:firstLine="720"/>
        <w:jc w:val="both"/>
        <w:rPr>
          <w:rFonts w:ascii="Times New Roman" w:hAnsi="Times New Roman" w:cs="Times New Roman"/>
          <w:sz w:val="24"/>
          <w:szCs w:val="24"/>
        </w:rPr>
      </w:pPr>
      <w:r>
        <w:rPr>
          <w:rFonts w:ascii="Times New Roman" w:hAnsi="Times New Roman" w:cs="Times New Roman"/>
          <w:sz w:val="24"/>
          <w:szCs w:val="24"/>
        </w:rPr>
        <w:t xml:space="preserve">This project allowed us to continue to monitor the performance of our road test and promote the technology while continuing our efforts to secure additional funding for </w:t>
      </w:r>
      <w:r w:rsidR="00085377">
        <w:rPr>
          <w:rFonts w:ascii="Times New Roman" w:hAnsi="Times New Roman" w:cs="Times New Roman"/>
          <w:sz w:val="24"/>
          <w:szCs w:val="24"/>
        </w:rPr>
        <w:t xml:space="preserve">the </w:t>
      </w:r>
      <w:r>
        <w:rPr>
          <w:rFonts w:ascii="Times New Roman" w:hAnsi="Times New Roman" w:cs="Times New Roman"/>
          <w:sz w:val="24"/>
          <w:szCs w:val="24"/>
        </w:rPr>
        <w:t>further development of the product.</w:t>
      </w:r>
      <w:r w:rsidR="00085377">
        <w:rPr>
          <w:rFonts w:ascii="Times New Roman" w:hAnsi="Times New Roman" w:cs="Times New Roman"/>
          <w:sz w:val="24"/>
          <w:szCs w:val="24"/>
        </w:rPr>
        <w:t xml:space="preserve">  This “gap” funding resulted in two </w:t>
      </w:r>
      <w:r w:rsidR="005850EC">
        <w:rPr>
          <w:rFonts w:ascii="Times New Roman" w:hAnsi="Times New Roman" w:cs="Times New Roman"/>
          <w:sz w:val="24"/>
          <w:szCs w:val="24"/>
        </w:rPr>
        <w:t>new funded projects based on the data gathered from our successful road test that will allow us to further demonstrate the performance and explore new uses for the material in the area of asphalt rejuvenation.</w:t>
      </w:r>
    </w:p>
    <w:p w:rsidR="005850EC" w:rsidRDefault="00446935" w:rsidP="009B30C6">
      <w:pPr>
        <w:ind w:firstLine="720"/>
        <w:jc w:val="both"/>
        <w:rPr>
          <w:rFonts w:ascii="Times New Roman" w:hAnsi="Times New Roman" w:cs="Times New Roman"/>
          <w:sz w:val="24"/>
          <w:szCs w:val="24"/>
        </w:rPr>
      </w:pPr>
      <w:r>
        <w:rPr>
          <w:rFonts w:ascii="Times New Roman" w:hAnsi="Times New Roman" w:cs="Times New Roman"/>
          <w:sz w:val="24"/>
          <w:szCs w:val="24"/>
        </w:rPr>
        <w:t>The dust collection data gathered over the year long study showed that our product was able to effectively control road dust for the entire dust season with substantial carry-over of the performance into the following year.  The soy-based product out performed the calcium chloride control section and was not washed away by the rain as the calcium chloride was.</w:t>
      </w:r>
      <w:r w:rsidR="00933884">
        <w:rPr>
          <w:rFonts w:ascii="Times New Roman" w:hAnsi="Times New Roman" w:cs="Times New Roman"/>
          <w:sz w:val="24"/>
          <w:szCs w:val="24"/>
        </w:rPr>
        <w:t xml:space="preserve">  We will perform a second road test of the material on a non-RAP road in Cass County in FY19 in order to verify the results of this study.  This second road test will be funded by the ND DoT TRIP (Transportation Innovations Program).</w:t>
      </w:r>
    </w:p>
    <w:p w:rsidR="003964E2" w:rsidRDefault="00354EBB" w:rsidP="009B30C6">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We were able to promote the technology by attending key conferences related to; ag product utilization, bio-based road </w:t>
      </w:r>
      <w:r w:rsidR="009E437D">
        <w:rPr>
          <w:rFonts w:ascii="Times New Roman" w:hAnsi="Times New Roman" w:cs="Times New Roman"/>
          <w:sz w:val="24"/>
          <w:szCs w:val="24"/>
        </w:rPr>
        <w:t>treatments, and</w:t>
      </w:r>
      <w:r>
        <w:rPr>
          <w:rFonts w:ascii="Times New Roman" w:hAnsi="Times New Roman" w:cs="Times New Roman"/>
          <w:sz w:val="24"/>
          <w:szCs w:val="24"/>
        </w:rPr>
        <w:t xml:space="preserve"> a national conference for county engineers.  </w:t>
      </w:r>
      <w:r w:rsidR="009E437D">
        <w:rPr>
          <w:rFonts w:ascii="Times New Roman" w:hAnsi="Times New Roman" w:cs="Times New Roman"/>
          <w:sz w:val="24"/>
          <w:szCs w:val="24"/>
        </w:rPr>
        <w:t>Attendance</w:t>
      </w:r>
      <w:r>
        <w:rPr>
          <w:rFonts w:ascii="Times New Roman" w:hAnsi="Times New Roman" w:cs="Times New Roman"/>
          <w:sz w:val="24"/>
          <w:szCs w:val="24"/>
        </w:rPr>
        <w:t xml:space="preserve"> at these conferences, along with the market research study, resulted in a large number of </w:t>
      </w:r>
      <w:r w:rsidR="009E437D">
        <w:rPr>
          <w:rFonts w:ascii="Times New Roman" w:hAnsi="Times New Roman" w:cs="Times New Roman"/>
          <w:sz w:val="24"/>
          <w:szCs w:val="24"/>
        </w:rPr>
        <w:t>professional</w:t>
      </w:r>
      <w:r>
        <w:rPr>
          <w:rFonts w:ascii="Times New Roman" w:hAnsi="Times New Roman" w:cs="Times New Roman"/>
          <w:sz w:val="24"/>
          <w:szCs w:val="24"/>
        </w:rPr>
        <w:t xml:space="preserve"> contacts.  Many of these contacts expressed interest in the product with a desire to use it in their respective jurisdictions</w:t>
      </w:r>
      <w:r w:rsidR="003964E2">
        <w:rPr>
          <w:rFonts w:ascii="Times New Roman" w:hAnsi="Times New Roman" w:cs="Times New Roman"/>
          <w:sz w:val="24"/>
          <w:szCs w:val="24"/>
        </w:rPr>
        <w:t xml:space="preserve">.  The feedback from these individuals was very useful and helped us further refine the product to better meet their needs and increase the likelihood that they will use the product in the future.  A few of these individuals expressed interest in participating in future studies </w:t>
      </w:r>
      <w:r w:rsidR="00EF6BB8">
        <w:rPr>
          <w:rFonts w:ascii="Times New Roman" w:hAnsi="Times New Roman" w:cs="Times New Roman"/>
          <w:sz w:val="24"/>
          <w:szCs w:val="24"/>
        </w:rPr>
        <w:t xml:space="preserve">as well as the </w:t>
      </w:r>
      <w:r w:rsidR="003964E2">
        <w:rPr>
          <w:rFonts w:ascii="Times New Roman" w:hAnsi="Times New Roman" w:cs="Times New Roman"/>
          <w:sz w:val="24"/>
          <w:szCs w:val="24"/>
        </w:rPr>
        <w:t>further scale up of the manufacturing.</w:t>
      </w:r>
    </w:p>
    <w:p w:rsidR="00EF6BB8" w:rsidRDefault="00EF6BB8" w:rsidP="009B30C6">
      <w:pPr>
        <w:ind w:firstLine="720"/>
        <w:jc w:val="both"/>
        <w:rPr>
          <w:rFonts w:ascii="Times New Roman" w:hAnsi="Times New Roman" w:cs="Times New Roman"/>
          <w:sz w:val="24"/>
          <w:szCs w:val="24"/>
        </w:rPr>
      </w:pPr>
      <w:r>
        <w:rPr>
          <w:rFonts w:ascii="Times New Roman" w:hAnsi="Times New Roman" w:cs="Times New Roman"/>
          <w:sz w:val="24"/>
          <w:szCs w:val="24"/>
        </w:rPr>
        <w:t xml:space="preserve">The crop toxicity testing that was started (but not finished) in the previous NDSBC funded project was concluded in this study.  The results showed that the soy-based material was not toxic to the 6 crops used in the study when applied directly to the soil after seeding or when applied to the leaves a month after they emerged.  This non-toxic quality combined with the resistance to rain induced run-off, indicate that the product is relatively safe for the environment.  Even with repeated use, the biodegradable </w:t>
      </w:r>
      <w:r w:rsidR="00E11982">
        <w:rPr>
          <w:rFonts w:ascii="Times New Roman" w:hAnsi="Times New Roman" w:cs="Times New Roman"/>
          <w:sz w:val="24"/>
          <w:szCs w:val="24"/>
        </w:rPr>
        <w:t>quality of the material will prevent it from accumulating over time.</w:t>
      </w:r>
    </w:p>
    <w:p w:rsidR="007555D3" w:rsidRDefault="00026689" w:rsidP="009B30C6">
      <w:pPr>
        <w:ind w:firstLine="720"/>
        <w:jc w:val="both"/>
        <w:rPr>
          <w:rFonts w:ascii="Times New Roman" w:hAnsi="Times New Roman" w:cs="Times New Roman"/>
          <w:sz w:val="24"/>
          <w:szCs w:val="24"/>
        </w:rPr>
      </w:pPr>
      <w:r>
        <w:rPr>
          <w:rFonts w:ascii="Times New Roman" w:hAnsi="Times New Roman" w:cs="Times New Roman"/>
          <w:sz w:val="24"/>
          <w:szCs w:val="24"/>
        </w:rPr>
        <w:t xml:space="preserve">Due to the interaction with the RAP present in the roadbed and the firm road surface that resulted, we were able to file an additional patent for the material as an asphalt rejuvenant and expand the potential use of the material beyond </w:t>
      </w:r>
      <w:r w:rsidR="00B317AE">
        <w:rPr>
          <w:rFonts w:ascii="Times New Roman" w:hAnsi="Times New Roman" w:cs="Times New Roman"/>
          <w:sz w:val="24"/>
          <w:szCs w:val="24"/>
        </w:rPr>
        <w:t>that of</w:t>
      </w:r>
      <w:r>
        <w:rPr>
          <w:rFonts w:ascii="Times New Roman" w:hAnsi="Times New Roman" w:cs="Times New Roman"/>
          <w:sz w:val="24"/>
          <w:szCs w:val="24"/>
        </w:rPr>
        <w:t xml:space="preserve"> just dust control.  This effect will be studied in more detail with a </w:t>
      </w:r>
      <w:r w:rsidR="00726268">
        <w:rPr>
          <w:rFonts w:ascii="Times New Roman" w:hAnsi="Times New Roman" w:cs="Times New Roman"/>
          <w:sz w:val="24"/>
          <w:szCs w:val="24"/>
        </w:rPr>
        <w:t>follow-on</w:t>
      </w:r>
      <w:r>
        <w:rPr>
          <w:rFonts w:ascii="Times New Roman" w:hAnsi="Times New Roman" w:cs="Times New Roman"/>
          <w:sz w:val="24"/>
          <w:szCs w:val="24"/>
        </w:rPr>
        <w:t xml:space="preserve"> project funded by the NDSBC for FY19.  Hopefully, the results of this work will lead to additional road testing as a RAP rejuvenating agent.</w:t>
      </w:r>
      <w:r w:rsidR="003964E2">
        <w:rPr>
          <w:rFonts w:ascii="Times New Roman" w:hAnsi="Times New Roman" w:cs="Times New Roman"/>
          <w:sz w:val="24"/>
          <w:szCs w:val="24"/>
        </w:rPr>
        <w:t xml:space="preserve"> </w:t>
      </w:r>
    </w:p>
    <w:p w:rsidR="00A2664D" w:rsidRDefault="009E22BB" w:rsidP="009B30C6">
      <w:pPr>
        <w:ind w:firstLine="720"/>
        <w:jc w:val="both"/>
        <w:rPr>
          <w:rFonts w:ascii="Times New Roman" w:hAnsi="Times New Roman" w:cs="Times New Roman"/>
          <w:sz w:val="24"/>
          <w:szCs w:val="24"/>
        </w:rPr>
      </w:pPr>
      <w:r>
        <w:rPr>
          <w:rFonts w:ascii="Times New Roman" w:hAnsi="Times New Roman" w:cs="Times New Roman"/>
          <w:sz w:val="24"/>
          <w:szCs w:val="24"/>
        </w:rPr>
        <w:t>Even with the promising results obtained from this project, t</w:t>
      </w:r>
      <w:r w:rsidR="00A2664D">
        <w:rPr>
          <w:rFonts w:ascii="Times New Roman" w:hAnsi="Times New Roman" w:cs="Times New Roman"/>
          <w:sz w:val="24"/>
          <w:szCs w:val="24"/>
        </w:rPr>
        <w:t xml:space="preserve">here is still a lot of work to be done </w:t>
      </w:r>
      <w:r>
        <w:rPr>
          <w:rFonts w:ascii="Times New Roman" w:hAnsi="Times New Roman" w:cs="Times New Roman"/>
          <w:sz w:val="24"/>
          <w:szCs w:val="24"/>
        </w:rPr>
        <w:t>to</w:t>
      </w:r>
      <w:r w:rsidR="00A2664D">
        <w:rPr>
          <w:rFonts w:ascii="Times New Roman" w:hAnsi="Times New Roman" w:cs="Times New Roman"/>
          <w:sz w:val="24"/>
          <w:szCs w:val="24"/>
        </w:rPr>
        <w:t xml:space="preserve"> move </w:t>
      </w:r>
      <w:r>
        <w:rPr>
          <w:rFonts w:ascii="Times New Roman" w:hAnsi="Times New Roman" w:cs="Times New Roman"/>
          <w:sz w:val="24"/>
          <w:szCs w:val="24"/>
        </w:rPr>
        <w:t xml:space="preserve">this technology </w:t>
      </w:r>
      <w:r w:rsidR="00A2664D">
        <w:rPr>
          <w:rFonts w:ascii="Times New Roman" w:hAnsi="Times New Roman" w:cs="Times New Roman"/>
          <w:sz w:val="24"/>
          <w:szCs w:val="24"/>
        </w:rPr>
        <w:t>closer to a commercial product</w:t>
      </w:r>
      <w:r>
        <w:rPr>
          <w:rFonts w:ascii="Times New Roman" w:hAnsi="Times New Roman" w:cs="Times New Roman"/>
          <w:sz w:val="24"/>
          <w:szCs w:val="24"/>
        </w:rPr>
        <w:t xml:space="preserve">.  The planned second road test for FY19 will help us determine the optimal application rate and gather more performance data that </w:t>
      </w:r>
      <w:proofErr w:type="gramStart"/>
      <w:r>
        <w:rPr>
          <w:rFonts w:ascii="Times New Roman" w:hAnsi="Times New Roman" w:cs="Times New Roman"/>
          <w:sz w:val="24"/>
          <w:szCs w:val="24"/>
        </w:rPr>
        <w:t>is needed</w:t>
      </w:r>
      <w:proofErr w:type="gramEnd"/>
      <w:r>
        <w:rPr>
          <w:rFonts w:ascii="Times New Roman" w:hAnsi="Times New Roman" w:cs="Times New Roman"/>
          <w:sz w:val="24"/>
          <w:szCs w:val="24"/>
        </w:rPr>
        <w:t xml:space="preserve"> in order to determine the cost of the material.  This effort will help us answer the two main questions that individuals asked in the survey; How does the material perform in the field? and What is the cost of the material relative to existing technologies.  </w:t>
      </w:r>
      <w:r w:rsidR="00235B1D">
        <w:rPr>
          <w:rFonts w:ascii="Times New Roman" w:hAnsi="Times New Roman" w:cs="Times New Roman"/>
          <w:sz w:val="24"/>
          <w:szCs w:val="24"/>
        </w:rPr>
        <w:t xml:space="preserve">A pending proposal to the USB will address the cost of </w:t>
      </w:r>
      <w:proofErr w:type="gramStart"/>
      <w:r w:rsidR="00235B1D">
        <w:rPr>
          <w:rFonts w:ascii="Times New Roman" w:hAnsi="Times New Roman" w:cs="Times New Roman"/>
          <w:sz w:val="24"/>
          <w:szCs w:val="24"/>
        </w:rPr>
        <w:t>large scale</w:t>
      </w:r>
      <w:proofErr w:type="gramEnd"/>
      <w:r w:rsidR="00235B1D">
        <w:rPr>
          <w:rFonts w:ascii="Times New Roman" w:hAnsi="Times New Roman" w:cs="Times New Roman"/>
          <w:sz w:val="24"/>
          <w:szCs w:val="24"/>
        </w:rPr>
        <w:t xml:space="preserve"> manufacturing from crude, low priced stating materials (if selected for funding).</w:t>
      </w:r>
      <w:r w:rsidR="00734DDD">
        <w:rPr>
          <w:rFonts w:ascii="Times New Roman" w:hAnsi="Times New Roman" w:cs="Times New Roman"/>
          <w:sz w:val="24"/>
          <w:szCs w:val="24"/>
        </w:rPr>
        <w:t xml:space="preserve">  We would like to </w:t>
      </w:r>
      <w:bookmarkStart w:id="0" w:name="_GoBack"/>
      <w:bookmarkEnd w:id="0"/>
      <w:r w:rsidR="00734DDD">
        <w:rPr>
          <w:rFonts w:ascii="Times New Roman" w:hAnsi="Times New Roman" w:cs="Times New Roman"/>
          <w:sz w:val="24"/>
          <w:szCs w:val="24"/>
        </w:rPr>
        <w:t>thank the NDSBC for funding this research!</w:t>
      </w:r>
    </w:p>
    <w:p w:rsidR="00EF65D1" w:rsidRDefault="00EF65D1" w:rsidP="00EF65D1">
      <w:pPr>
        <w:ind w:firstLine="720"/>
        <w:jc w:val="both"/>
        <w:rPr>
          <w:rFonts w:ascii="Times New Roman" w:hAnsi="Times New Roman" w:cs="Times New Roman"/>
          <w:sz w:val="24"/>
          <w:szCs w:val="24"/>
        </w:rPr>
      </w:pPr>
    </w:p>
    <w:p w:rsidR="002712F5" w:rsidRDefault="002712F5" w:rsidP="002712F5">
      <w:pPr>
        <w:jc w:val="both"/>
        <w:rPr>
          <w:rFonts w:ascii="Times New Roman" w:hAnsi="Times New Roman" w:cs="Times New Roman"/>
          <w:sz w:val="24"/>
          <w:szCs w:val="24"/>
        </w:rPr>
      </w:pPr>
    </w:p>
    <w:p w:rsidR="002712F5" w:rsidRDefault="002712F5" w:rsidP="002712F5">
      <w:pPr>
        <w:jc w:val="both"/>
        <w:rPr>
          <w:rFonts w:ascii="Times New Roman" w:hAnsi="Times New Roman" w:cs="Times New Roman"/>
          <w:sz w:val="24"/>
          <w:szCs w:val="24"/>
        </w:rPr>
      </w:pPr>
    </w:p>
    <w:p w:rsidR="002712F5" w:rsidRPr="00071156" w:rsidRDefault="002712F5" w:rsidP="002712F5">
      <w:pPr>
        <w:jc w:val="both"/>
        <w:rPr>
          <w:rFonts w:ascii="Times New Roman" w:hAnsi="Times New Roman" w:cs="Times New Roman"/>
          <w:sz w:val="24"/>
          <w:szCs w:val="24"/>
        </w:rPr>
      </w:pPr>
    </w:p>
    <w:sectPr w:rsidR="002712F5" w:rsidRPr="0007115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048" w:rsidRDefault="00065048">
      <w:pPr>
        <w:spacing w:after="0" w:line="240" w:lineRule="auto"/>
      </w:pPr>
      <w:r>
        <w:separator/>
      </w:r>
    </w:p>
  </w:endnote>
  <w:endnote w:type="continuationSeparator" w:id="0">
    <w:p w:rsidR="00065048" w:rsidRDefault="0006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04216"/>
      <w:docPartObj>
        <w:docPartGallery w:val="Page Numbers (Bottom of Page)"/>
        <w:docPartUnique/>
      </w:docPartObj>
    </w:sdtPr>
    <w:sdtEndPr>
      <w:rPr>
        <w:noProof/>
      </w:rPr>
    </w:sdtEndPr>
    <w:sdtContent>
      <w:p w:rsidR="00FF267D" w:rsidRDefault="00FF267D">
        <w:pPr>
          <w:pStyle w:val="Footer"/>
          <w:jc w:val="right"/>
        </w:pPr>
        <w:r>
          <w:fldChar w:fldCharType="begin"/>
        </w:r>
        <w:r>
          <w:instrText xml:space="preserve"> PAGE   \* MERGEFORMAT </w:instrText>
        </w:r>
        <w:r>
          <w:fldChar w:fldCharType="separate"/>
        </w:r>
        <w:r w:rsidR="00734DDD">
          <w:rPr>
            <w:noProof/>
          </w:rPr>
          <w:t>15</w:t>
        </w:r>
        <w:r>
          <w:rPr>
            <w:noProof/>
          </w:rPr>
          <w:fldChar w:fldCharType="end"/>
        </w:r>
      </w:p>
    </w:sdtContent>
  </w:sdt>
  <w:p w:rsidR="00FF267D" w:rsidRDefault="00FF2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048" w:rsidRDefault="00065048">
      <w:pPr>
        <w:spacing w:after="0" w:line="240" w:lineRule="auto"/>
      </w:pPr>
      <w:r>
        <w:separator/>
      </w:r>
    </w:p>
  </w:footnote>
  <w:footnote w:type="continuationSeparator" w:id="0">
    <w:p w:rsidR="00065048" w:rsidRDefault="000650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040C"/>
    <w:multiLevelType w:val="hybridMultilevel"/>
    <w:tmpl w:val="ED766F1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FD14EEA"/>
    <w:multiLevelType w:val="hybridMultilevel"/>
    <w:tmpl w:val="AA2CCB64"/>
    <w:lvl w:ilvl="0" w:tplc="D8802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6C0B7A"/>
    <w:multiLevelType w:val="hybridMultilevel"/>
    <w:tmpl w:val="7E18C84A"/>
    <w:lvl w:ilvl="0" w:tplc="31C0F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B6015E"/>
    <w:multiLevelType w:val="hybridMultilevel"/>
    <w:tmpl w:val="567A1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6C16A7"/>
    <w:multiLevelType w:val="multilevel"/>
    <w:tmpl w:val="5E289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98473D"/>
    <w:multiLevelType w:val="hybridMultilevel"/>
    <w:tmpl w:val="EFA8B188"/>
    <w:lvl w:ilvl="0" w:tplc="31C0F6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592751"/>
    <w:multiLevelType w:val="hybridMultilevel"/>
    <w:tmpl w:val="0256048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FA658F"/>
    <w:multiLevelType w:val="hybridMultilevel"/>
    <w:tmpl w:val="0F2C7BC8"/>
    <w:lvl w:ilvl="0" w:tplc="36A4B15C">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196169"/>
    <w:multiLevelType w:val="hybridMultilevel"/>
    <w:tmpl w:val="38AEE814"/>
    <w:lvl w:ilvl="0" w:tplc="D88025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8"/>
  </w:num>
  <w:num w:numId="6">
    <w:abstractNumId w:val="1"/>
  </w:num>
  <w:num w:numId="7">
    <w:abstractNumId w:val="7"/>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F5"/>
    <w:rsid w:val="000020F1"/>
    <w:rsid w:val="00003B35"/>
    <w:rsid w:val="000059F9"/>
    <w:rsid w:val="00006400"/>
    <w:rsid w:val="00007DC5"/>
    <w:rsid w:val="00016AA0"/>
    <w:rsid w:val="0002500F"/>
    <w:rsid w:val="00026689"/>
    <w:rsid w:val="000317BC"/>
    <w:rsid w:val="0003534D"/>
    <w:rsid w:val="00035F90"/>
    <w:rsid w:val="000362AD"/>
    <w:rsid w:val="000374AF"/>
    <w:rsid w:val="00040313"/>
    <w:rsid w:val="00046048"/>
    <w:rsid w:val="00046944"/>
    <w:rsid w:val="00057E6F"/>
    <w:rsid w:val="00065048"/>
    <w:rsid w:val="00066348"/>
    <w:rsid w:val="00071914"/>
    <w:rsid w:val="0008168D"/>
    <w:rsid w:val="00082C41"/>
    <w:rsid w:val="00084315"/>
    <w:rsid w:val="00085377"/>
    <w:rsid w:val="00085379"/>
    <w:rsid w:val="000908D8"/>
    <w:rsid w:val="000915A4"/>
    <w:rsid w:val="00092760"/>
    <w:rsid w:val="000B00F5"/>
    <w:rsid w:val="000B0707"/>
    <w:rsid w:val="000B21E3"/>
    <w:rsid w:val="000B41C2"/>
    <w:rsid w:val="000C0939"/>
    <w:rsid w:val="000D1BDD"/>
    <w:rsid w:val="000D2736"/>
    <w:rsid w:val="00100258"/>
    <w:rsid w:val="001104DD"/>
    <w:rsid w:val="00115358"/>
    <w:rsid w:val="00115637"/>
    <w:rsid w:val="00125921"/>
    <w:rsid w:val="001331EB"/>
    <w:rsid w:val="001402AF"/>
    <w:rsid w:val="00143531"/>
    <w:rsid w:val="001562EC"/>
    <w:rsid w:val="001562F3"/>
    <w:rsid w:val="001566CE"/>
    <w:rsid w:val="00156C00"/>
    <w:rsid w:val="00157E3E"/>
    <w:rsid w:val="001652B2"/>
    <w:rsid w:val="001745F9"/>
    <w:rsid w:val="00185814"/>
    <w:rsid w:val="00194C91"/>
    <w:rsid w:val="001965A5"/>
    <w:rsid w:val="001A1755"/>
    <w:rsid w:val="001A76C7"/>
    <w:rsid w:val="001B13AE"/>
    <w:rsid w:val="001B4D64"/>
    <w:rsid w:val="001B6403"/>
    <w:rsid w:val="001B7309"/>
    <w:rsid w:val="001C2C9B"/>
    <w:rsid w:val="001C5FB5"/>
    <w:rsid w:val="001D66DC"/>
    <w:rsid w:val="001E541D"/>
    <w:rsid w:val="001F384F"/>
    <w:rsid w:val="001F57A5"/>
    <w:rsid w:val="002116A3"/>
    <w:rsid w:val="002116B0"/>
    <w:rsid w:val="0021385E"/>
    <w:rsid w:val="002156F3"/>
    <w:rsid w:val="00216737"/>
    <w:rsid w:val="00222CBC"/>
    <w:rsid w:val="00226B02"/>
    <w:rsid w:val="0023218D"/>
    <w:rsid w:val="00235B1D"/>
    <w:rsid w:val="00235E78"/>
    <w:rsid w:val="002441A4"/>
    <w:rsid w:val="00245AFF"/>
    <w:rsid w:val="00254DB0"/>
    <w:rsid w:val="00264684"/>
    <w:rsid w:val="002712F5"/>
    <w:rsid w:val="00272D3C"/>
    <w:rsid w:val="0027333E"/>
    <w:rsid w:val="00273E9C"/>
    <w:rsid w:val="0027797F"/>
    <w:rsid w:val="002801BE"/>
    <w:rsid w:val="002834B6"/>
    <w:rsid w:val="0028515B"/>
    <w:rsid w:val="00293A67"/>
    <w:rsid w:val="00295F80"/>
    <w:rsid w:val="002974E4"/>
    <w:rsid w:val="0029777D"/>
    <w:rsid w:val="002A0BEC"/>
    <w:rsid w:val="002B37D9"/>
    <w:rsid w:val="002B435F"/>
    <w:rsid w:val="002B472C"/>
    <w:rsid w:val="002C30E6"/>
    <w:rsid w:val="002C4F6C"/>
    <w:rsid w:val="002C51C2"/>
    <w:rsid w:val="002C5A9D"/>
    <w:rsid w:val="002D3DB7"/>
    <w:rsid w:val="002E04BB"/>
    <w:rsid w:val="002E307A"/>
    <w:rsid w:val="002E5FCD"/>
    <w:rsid w:val="002F0B46"/>
    <w:rsid w:val="00307B16"/>
    <w:rsid w:val="00311C35"/>
    <w:rsid w:val="003131E0"/>
    <w:rsid w:val="00314AA1"/>
    <w:rsid w:val="00316948"/>
    <w:rsid w:val="00320F56"/>
    <w:rsid w:val="003312F7"/>
    <w:rsid w:val="00331479"/>
    <w:rsid w:val="003337A5"/>
    <w:rsid w:val="003361D6"/>
    <w:rsid w:val="003537C1"/>
    <w:rsid w:val="00353F87"/>
    <w:rsid w:val="00354BCF"/>
    <w:rsid w:val="00354EBB"/>
    <w:rsid w:val="00355386"/>
    <w:rsid w:val="003606D7"/>
    <w:rsid w:val="003617F4"/>
    <w:rsid w:val="00364551"/>
    <w:rsid w:val="00367682"/>
    <w:rsid w:val="00377D9A"/>
    <w:rsid w:val="00380553"/>
    <w:rsid w:val="00385352"/>
    <w:rsid w:val="00390973"/>
    <w:rsid w:val="003957FD"/>
    <w:rsid w:val="003964E2"/>
    <w:rsid w:val="00397BF0"/>
    <w:rsid w:val="003A1F6F"/>
    <w:rsid w:val="003A56DE"/>
    <w:rsid w:val="003B2660"/>
    <w:rsid w:val="003B6983"/>
    <w:rsid w:val="003C100D"/>
    <w:rsid w:val="003C3B8B"/>
    <w:rsid w:val="003D0731"/>
    <w:rsid w:val="003D22D8"/>
    <w:rsid w:val="003D2FDF"/>
    <w:rsid w:val="003E4483"/>
    <w:rsid w:val="003E6F97"/>
    <w:rsid w:val="003F5B86"/>
    <w:rsid w:val="003F72CA"/>
    <w:rsid w:val="003F7E93"/>
    <w:rsid w:val="004029E1"/>
    <w:rsid w:val="00412560"/>
    <w:rsid w:val="00413B8F"/>
    <w:rsid w:val="00414C1F"/>
    <w:rsid w:val="0041574C"/>
    <w:rsid w:val="00424A36"/>
    <w:rsid w:val="0042507C"/>
    <w:rsid w:val="0043455A"/>
    <w:rsid w:val="00435927"/>
    <w:rsid w:val="00435E05"/>
    <w:rsid w:val="0043647D"/>
    <w:rsid w:val="004403BB"/>
    <w:rsid w:val="00440A78"/>
    <w:rsid w:val="00440E88"/>
    <w:rsid w:val="00441E08"/>
    <w:rsid w:val="00445D26"/>
    <w:rsid w:val="00446935"/>
    <w:rsid w:val="00451446"/>
    <w:rsid w:val="004518C9"/>
    <w:rsid w:val="00452BB7"/>
    <w:rsid w:val="00454C48"/>
    <w:rsid w:val="0045749F"/>
    <w:rsid w:val="0046653E"/>
    <w:rsid w:val="00477D41"/>
    <w:rsid w:val="00481C02"/>
    <w:rsid w:val="00483390"/>
    <w:rsid w:val="00484534"/>
    <w:rsid w:val="0049023D"/>
    <w:rsid w:val="004929AD"/>
    <w:rsid w:val="00493353"/>
    <w:rsid w:val="004934CF"/>
    <w:rsid w:val="004B4E4F"/>
    <w:rsid w:val="004B6DB1"/>
    <w:rsid w:val="004B7CB4"/>
    <w:rsid w:val="004C2D8B"/>
    <w:rsid w:val="004C3D95"/>
    <w:rsid w:val="004C4900"/>
    <w:rsid w:val="004C753B"/>
    <w:rsid w:val="004D6327"/>
    <w:rsid w:val="004E2504"/>
    <w:rsid w:val="004E78DF"/>
    <w:rsid w:val="004F0739"/>
    <w:rsid w:val="004F398B"/>
    <w:rsid w:val="00500DAB"/>
    <w:rsid w:val="0050653B"/>
    <w:rsid w:val="0051580A"/>
    <w:rsid w:val="0051783F"/>
    <w:rsid w:val="00533594"/>
    <w:rsid w:val="00535395"/>
    <w:rsid w:val="0054046C"/>
    <w:rsid w:val="005412B4"/>
    <w:rsid w:val="00553692"/>
    <w:rsid w:val="00561674"/>
    <w:rsid w:val="00564EA3"/>
    <w:rsid w:val="005726A8"/>
    <w:rsid w:val="005850EC"/>
    <w:rsid w:val="005970F9"/>
    <w:rsid w:val="00597320"/>
    <w:rsid w:val="005B3506"/>
    <w:rsid w:val="005B444D"/>
    <w:rsid w:val="005C136F"/>
    <w:rsid w:val="005C2001"/>
    <w:rsid w:val="005D68C4"/>
    <w:rsid w:val="005D7511"/>
    <w:rsid w:val="005D78A7"/>
    <w:rsid w:val="005E0364"/>
    <w:rsid w:val="005E1441"/>
    <w:rsid w:val="00602437"/>
    <w:rsid w:val="006028D4"/>
    <w:rsid w:val="00612E6B"/>
    <w:rsid w:val="0061776C"/>
    <w:rsid w:val="00623278"/>
    <w:rsid w:val="00623885"/>
    <w:rsid w:val="00635786"/>
    <w:rsid w:val="0064307B"/>
    <w:rsid w:val="00652A4A"/>
    <w:rsid w:val="00654032"/>
    <w:rsid w:val="00654A1E"/>
    <w:rsid w:val="006577B8"/>
    <w:rsid w:val="0066493C"/>
    <w:rsid w:val="006653C4"/>
    <w:rsid w:val="00674596"/>
    <w:rsid w:val="00674FC9"/>
    <w:rsid w:val="00675A9C"/>
    <w:rsid w:val="006944BD"/>
    <w:rsid w:val="00695293"/>
    <w:rsid w:val="00695D33"/>
    <w:rsid w:val="006B6B70"/>
    <w:rsid w:val="006C004B"/>
    <w:rsid w:val="006C4858"/>
    <w:rsid w:val="006D411B"/>
    <w:rsid w:val="006D791A"/>
    <w:rsid w:val="006E7B7A"/>
    <w:rsid w:val="006F4935"/>
    <w:rsid w:val="006F72A6"/>
    <w:rsid w:val="007009C7"/>
    <w:rsid w:val="00704AAA"/>
    <w:rsid w:val="00706F87"/>
    <w:rsid w:val="00717CCB"/>
    <w:rsid w:val="00722AD7"/>
    <w:rsid w:val="00724BA4"/>
    <w:rsid w:val="00725167"/>
    <w:rsid w:val="00726268"/>
    <w:rsid w:val="00733DED"/>
    <w:rsid w:val="00734DDD"/>
    <w:rsid w:val="0074295C"/>
    <w:rsid w:val="00743807"/>
    <w:rsid w:val="00746021"/>
    <w:rsid w:val="007553DF"/>
    <w:rsid w:val="007555D3"/>
    <w:rsid w:val="007752FD"/>
    <w:rsid w:val="00775777"/>
    <w:rsid w:val="0079642C"/>
    <w:rsid w:val="0079689D"/>
    <w:rsid w:val="007B235A"/>
    <w:rsid w:val="007B60D5"/>
    <w:rsid w:val="007C04E7"/>
    <w:rsid w:val="007C3B6B"/>
    <w:rsid w:val="007D0046"/>
    <w:rsid w:val="007D0300"/>
    <w:rsid w:val="007D4EF2"/>
    <w:rsid w:val="007F2702"/>
    <w:rsid w:val="007F49DC"/>
    <w:rsid w:val="007F6B47"/>
    <w:rsid w:val="00803F1D"/>
    <w:rsid w:val="0080707C"/>
    <w:rsid w:val="00807099"/>
    <w:rsid w:val="00810657"/>
    <w:rsid w:val="008135F6"/>
    <w:rsid w:val="00815EC2"/>
    <w:rsid w:val="008172F1"/>
    <w:rsid w:val="00825A79"/>
    <w:rsid w:val="0083033B"/>
    <w:rsid w:val="008327F2"/>
    <w:rsid w:val="00832BF1"/>
    <w:rsid w:val="00843950"/>
    <w:rsid w:val="00851536"/>
    <w:rsid w:val="008607AE"/>
    <w:rsid w:val="00860A16"/>
    <w:rsid w:val="00861AB9"/>
    <w:rsid w:val="008820DA"/>
    <w:rsid w:val="008825D7"/>
    <w:rsid w:val="0088436B"/>
    <w:rsid w:val="00886208"/>
    <w:rsid w:val="0089136F"/>
    <w:rsid w:val="008930F5"/>
    <w:rsid w:val="00896E10"/>
    <w:rsid w:val="00897B46"/>
    <w:rsid w:val="008B145E"/>
    <w:rsid w:val="008B558D"/>
    <w:rsid w:val="008C1A94"/>
    <w:rsid w:val="008C24B5"/>
    <w:rsid w:val="008C60A6"/>
    <w:rsid w:val="008D29C1"/>
    <w:rsid w:val="008D2A34"/>
    <w:rsid w:val="008D33C0"/>
    <w:rsid w:val="008D4494"/>
    <w:rsid w:val="008D76AF"/>
    <w:rsid w:val="008E2F29"/>
    <w:rsid w:val="008E6909"/>
    <w:rsid w:val="008F2C30"/>
    <w:rsid w:val="008F7C05"/>
    <w:rsid w:val="009012D0"/>
    <w:rsid w:val="009036BC"/>
    <w:rsid w:val="00913406"/>
    <w:rsid w:val="00921E58"/>
    <w:rsid w:val="0092502F"/>
    <w:rsid w:val="009250B3"/>
    <w:rsid w:val="00930305"/>
    <w:rsid w:val="009316CA"/>
    <w:rsid w:val="00933884"/>
    <w:rsid w:val="0093564C"/>
    <w:rsid w:val="009405A1"/>
    <w:rsid w:val="00944C99"/>
    <w:rsid w:val="00945AC0"/>
    <w:rsid w:val="00963CE1"/>
    <w:rsid w:val="0097384F"/>
    <w:rsid w:val="00973A66"/>
    <w:rsid w:val="00974199"/>
    <w:rsid w:val="00974FC3"/>
    <w:rsid w:val="009811F0"/>
    <w:rsid w:val="00981F44"/>
    <w:rsid w:val="00982913"/>
    <w:rsid w:val="00985415"/>
    <w:rsid w:val="0099647D"/>
    <w:rsid w:val="00996D72"/>
    <w:rsid w:val="009A0D27"/>
    <w:rsid w:val="009A4BE0"/>
    <w:rsid w:val="009B30C6"/>
    <w:rsid w:val="009C58D9"/>
    <w:rsid w:val="009C63E8"/>
    <w:rsid w:val="009D305D"/>
    <w:rsid w:val="009D4D30"/>
    <w:rsid w:val="009E15A0"/>
    <w:rsid w:val="009E22BB"/>
    <w:rsid w:val="009E2A26"/>
    <w:rsid w:val="009E2D78"/>
    <w:rsid w:val="009E437D"/>
    <w:rsid w:val="009E58BF"/>
    <w:rsid w:val="009F1430"/>
    <w:rsid w:val="009F757A"/>
    <w:rsid w:val="00A0294C"/>
    <w:rsid w:val="00A05405"/>
    <w:rsid w:val="00A1147C"/>
    <w:rsid w:val="00A21139"/>
    <w:rsid w:val="00A217DB"/>
    <w:rsid w:val="00A25CD6"/>
    <w:rsid w:val="00A2664D"/>
    <w:rsid w:val="00A37D21"/>
    <w:rsid w:val="00A37EA1"/>
    <w:rsid w:val="00A42BEF"/>
    <w:rsid w:val="00A4690B"/>
    <w:rsid w:val="00A532CA"/>
    <w:rsid w:val="00A63D04"/>
    <w:rsid w:val="00A64452"/>
    <w:rsid w:val="00A712AD"/>
    <w:rsid w:val="00A76DB3"/>
    <w:rsid w:val="00A770B6"/>
    <w:rsid w:val="00A77B96"/>
    <w:rsid w:val="00A80699"/>
    <w:rsid w:val="00A80FA7"/>
    <w:rsid w:val="00A86043"/>
    <w:rsid w:val="00A94A64"/>
    <w:rsid w:val="00AA286D"/>
    <w:rsid w:val="00AA3B34"/>
    <w:rsid w:val="00AA54E3"/>
    <w:rsid w:val="00AA7A93"/>
    <w:rsid w:val="00AB0C7E"/>
    <w:rsid w:val="00AC7D3C"/>
    <w:rsid w:val="00AD4D96"/>
    <w:rsid w:val="00AE01BC"/>
    <w:rsid w:val="00B01D50"/>
    <w:rsid w:val="00B04E7C"/>
    <w:rsid w:val="00B07CA2"/>
    <w:rsid w:val="00B124B3"/>
    <w:rsid w:val="00B1633B"/>
    <w:rsid w:val="00B240E6"/>
    <w:rsid w:val="00B24885"/>
    <w:rsid w:val="00B300CD"/>
    <w:rsid w:val="00B317AE"/>
    <w:rsid w:val="00B31E16"/>
    <w:rsid w:val="00B34F83"/>
    <w:rsid w:val="00B43D1C"/>
    <w:rsid w:val="00B51F19"/>
    <w:rsid w:val="00B534A4"/>
    <w:rsid w:val="00B55811"/>
    <w:rsid w:val="00B57DD3"/>
    <w:rsid w:val="00B71530"/>
    <w:rsid w:val="00B750F9"/>
    <w:rsid w:val="00BA2D41"/>
    <w:rsid w:val="00BB6C65"/>
    <w:rsid w:val="00BC5A10"/>
    <w:rsid w:val="00BC71F1"/>
    <w:rsid w:val="00BD4102"/>
    <w:rsid w:val="00BE0B04"/>
    <w:rsid w:val="00BE1ACA"/>
    <w:rsid w:val="00BF3909"/>
    <w:rsid w:val="00BF6D22"/>
    <w:rsid w:val="00C06D5E"/>
    <w:rsid w:val="00C15C2A"/>
    <w:rsid w:val="00C15F3B"/>
    <w:rsid w:val="00C1701A"/>
    <w:rsid w:val="00C1729A"/>
    <w:rsid w:val="00C20229"/>
    <w:rsid w:val="00C24E7E"/>
    <w:rsid w:val="00C3178A"/>
    <w:rsid w:val="00C333FD"/>
    <w:rsid w:val="00C379BB"/>
    <w:rsid w:val="00C37E13"/>
    <w:rsid w:val="00C427C1"/>
    <w:rsid w:val="00C43150"/>
    <w:rsid w:val="00C4329D"/>
    <w:rsid w:val="00C5118C"/>
    <w:rsid w:val="00C5270A"/>
    <w:rsid w:val="00C5358B"/>
    <w:rsid w:val="00C553BF"/>
    <w:rsid w:val="00C70AC3"/>
    <w:rsid w:val="00C820EB"/>
    <w:rsid w:val="00C862E3"/>
    <w:rsid w:val="00C86895"/>
    <w:rsid w:val="00C871E8"/>
    <w:rsid w:val="00C90250"/>
    <w:rsid w:val="00C92638"/>
    <w:rsid w:val="00C94119"/>
    <w:rsid w:val="00C9739D"/>
    <w:rsid w:val="00CA3D3E"/>
    <w:rsid w:val="00CA7161"/>
    <w:rsid w:val="00CA71B4"/>
    <w:rsid w:val="00CB2C62"/>
    <w:rsid w:val="00CD3FE6"/>
    <w:rsid w:val="00CD59DB"/>
    <w:rsid w:val="00CE1967"/>
    <w:rsid w:val="00CE5461"/>
    <w:rsid w:val="00CE741F"/>
    <w:rsid w:val="00CF233B"/>
    <w:rsid w:val="00CF4CF3"/>
    <w:rsid w:val="00D05627"/>
    <w:rsid w:val="00D24945"/>
    <w:rsid w:val="00D41FD9"/>
    <w:rsid w:val="00D44632"/>
    <w:rsid w:val="00D44886"/>
    <w:rsid w:val="00D4627E"/>
    <w:rsid w:val="00D5447B"/>
    <w:rsid w:val="00D54B16"/>
    <w:rsid w:val="00D57166"/>
    <w:rsid w:val="00D57BAB"/>
    <w:rsid w:val="00D60B46"/>
    <w:rsid w:val="00D66A6B"/>
    <w:rsid w:val="00D66AF1"/>
    <w:rsid w:val="00D678A7"/>
    <w:rsid w:val="00D727E9"/>
    <w:rsid w:val="00D72D06"/>
    <w:rsid w:val="00D72DA4"/>
    <w:rsid w:val="00D7577E"/>
    <w:rsid w:val="00D75F27"/>
    <w:rsid w:val="00D84935"/>
    <w:rsid w:val="00D869A0"/>
    <w:rsid w:val="00D9086A"/>
    <w:rsid w:val="00D92C2A"/>
    <w:rsid w:val="00D94464"/>
    <w:rsid w:val="00DA54A2"/>
    <w:rsid w:val="00DA744D"/>
    <w:rsid w:val="00DB0885"/>
    <w:rsid w:val="00DC4CCB"/>
    <w:rsid w:val="00DC5F67"/>
    <w:rsid w:val="00DD1CEC"/>
    <w:rsid w:val="00DD2B65"/>
    <w:rsid w:val="00DE50B7"/>
    <w:rsid w:val="00E0125E"/>
    <w:rsid w:val="00E04BA1"/>
    <w:rsid w:val="00E05A68"/>
    <w:rsid w:val="00E11399"/>
    <w:rsid w:val="00E11982"/>
    <w:rsid w:val="00E1393B"/>
    <w:rsid w:val="00E17E96"/>
    <w:rsid w:val="00E3408C"/>
    <w:rsid w:val="00E34251"/>
    <w:rsid w:val="00E34E85"/>
    <w:rsid w:val="00E3583A"/>
    <w:rsid w:val="00E36DE5"/>
    <w:rsid w:val="00E4104B"/>
    <w:rsid w:val="00E4418A"/>
    <w:rsid w:val="00E454AB"/>
    <w:rsid w:val="00E50924"/>
    <w:rsid w:val="00E513E8"/>
    <w:rsid w:val="00E52279"/>
    <w:rsid w:val="00E5708A"/>
    <w:rsid w:val="00E65F86"/>
    <w:rsid w:val="00E74786"/>
    <w:rsid w:val="00E768A6"/>
    <w:rsid w:val="00E77DD1"/>
    <w:rsid w:val="00E81EFE"/>
    <w:rsid w:val="00E86B91"/>
    <w:rsid w:val="00E93FDC"/>
    <w:rsid w:val="00E95A0D"/>
    <w:rsid w:val="00E97012"/>
    <w:rsid w:val="00E97854"/>
    <w:rsid w:val="00EA03DD"/>
    <w:rsid w:val="00EA1F9D"/>
    <w:rsid w:val="00EA7F09"/>
    <w:rsid w:val="00EB2E1F"/>
    <w:rsid w:val="00EB5F3A"/>
    <w:rsid w:val="00EB6F9F"/>
    <w:rsid w:val="00EC7E1B"/>
    <w:rsid w:val="00ED20B0"/>
    <w:rsid w:val="00ED3A94"/>
    <w:rsid w:val="00ED66E1"/>
    <w:rsid w:val="00ED702F"/>
    <w:rsid w:val="00EE0A80"/>
    <w:rsid w:val="00EE2E27"/>
    <w:rsid w:val="00EE6162"/>
    <w:rsid w:val="00EF65D1"/>
    <w:rsid w:val="00EF6BB8"/>
    <w:rsid w:val="00F0170A"/>
    <w:rsid w:val="00F20464"/>
    <w:rsid w:val="00F30BF8"/>
    <w:rsid w:val="00F34120"/>
    <w:rsid w:val="00F34D0B"/>
    <w:rsid w:val="00F35A35"/>
    <w:rsid w:val="00F41AB1"/>
    <w:rsid w:val="00F56303"/>
    <w:rsid w:val="00F62280"/>
    <w:rsid w:val="00F63CC6"/>
    <w:rsid w:val="00F66EED"/>
    <w:rsid w:val="00F73DDC"/>
    <w:rsid w:val="00F741F8"/>
    <w:rsid w:val="00F767F3"/>
    <w:rsid w:val="00F8257E"/>
    <w:rsid w:val="00F92704"/>
    <w:rsid w:val="00F93136"/>
    <w:rsid w:val="00F93F15"/>
    <w:rsid w:val="00FA2B6B"/>
    <w:rsid w:val="00FB1ADA"/>
    <w:rsid w:val="00FB289B"/>
    <w:rsid w:val="00FC08C3"/>
    <w:rsid w:val="00FC3FF5"/>
    <w:rsid w:val="00FC4085"/>
    <w:rsid w:val="00FC4973"/>
    <w:rsid w:val="00FD290B"/>
    <w:rsid w:val="00FD4A29"/>
    <w:rsid w:val="00FD641D"/>
    <w:rsid w:val="00FD6C5F"/>
    <w:rsid w:val="00FE28E9"/>
    <w:rsid w:val="00FF267D"/>
    <w:rsid w:val="00FF2C1E"/>
    <w:rsid w:val="00FF7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3001"/>
  <w15:chartTrackingRefBased/>
  <w15:docId w15:val="{41D57874-CB3D-44A7-B11F-C46EA3FF7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2F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71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2F5"/>
  </w:style>
  <w:style w:type="paragraph" w:styleId="Caption">
    <w:name w:val="caption"/>
    <w:basedOn w:val="Normal"/>
    <w:next w:val="Normal"/>
    <w:uiPriority w:val="35"/>
    <w:unhideWhenUsed/>
    <w:qFormat/>
    <w:rsid w:val="002712F5"/>
    <w:pPr>
      <w:spacing w:line="240" w:lineRule="auto"/>
    </w:pPr>
    <w:rPr>
      <w:i/>
      <w:iCs/>
      <w:color w:val="44546A" w:themeColor="text2"/>
      <w:sz w:val="18"/>
      <w:szCs w:val="18"/>
    </w:rPr>
  </w:style>
  <w:style w:type="paragraph" w:styleId="ListParagraph">
    <w:name w:val="List Paragraph"/>
    <w:basedOn w:val="Normal"/>
    <w:uiPriority w:val="34"/>
    <w:qFormat/>
    <w:rsid w:val="00E86B91"/>
    <w:pPr>
      <w:ind w:left="720"/>
      <w:contextualSpacing/>
    </w:pPr>
  </w:style>
  <w:style w:type="paragraph" w:customStyle="1" w:styleId="xxmsonormal">
    <w:name w:val="x_xmsonormal"/>
    <w:basedOn w:val="Normal"/>
    <w:rsid w:val="00EA1F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DefaultParagraphFont"/>
    <w:rsid w:val="00EA1F9D"/>
  </w:style>
  <w:style w:type="character" w:styleId="Hyperlink">
    <w:name w:val="Hyperlink"/>
    <w:basedOn w:val="DefaultParagraphFont"/>
    <w:uiPriority w:val="99"/>
    <w:semiHidden/>
    <w:unhideWhenUsed/>
    <w:rsid w:val="00EA1F9D"/>
    <w:rPr>
      <w:color w:val="0000FF"/>
      <w:u w:val="single"/>
    </w:rPr>
  </w:style>
  <w:style w:type="paragraph" w:customStyle="1" w:styleId="xmsonormal">
    <w:name w:val="x_msonormal"/>
    <w:basedOn w:val="Normal"/>
    <w:rsid w:val="004C753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1580A"/>
    <w:pPr>
      <w:spacing w:after="0" w:line="240" w:lineRule="auto"/>
    </w:pPr>
    <w:rPr>
      <w:rFonts w:ascii="Calibri" w:eastAsia="Calibri"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08538">
      <w:bodyDiv w:val="1"/>
      <w:marLeft w:val="0"/>
      <w:marRight w:val="0"/>
      <w:marTop w:val="0"/>
      <w:marBottom w:val="0"/>
      <w:divBdr>
        <w:top w:val="none" w:sz="0" w:space="0" w:color="auto"/>
        <w:left w:val="none" w:sz="0" w:space="0" w:color="auto"/>
        <w:bottom w:val="none" w:sz="0" w:space="0" w:color="auto"/>
        <w:right w:val="none" w:sz="0" w:space="0" w:color="auto"/>
      </w:divBdr>
      <w:divsChild>
        <w:div w:id="383532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08490">
              <w:marLeft w:val="0"/>
              <w:marRight w:val="0"/>
              <w:marTop w:val="0"/>
              <w:marBottom w:val="0"/>
              <w:divBdr>
                <w:top w:val="none" w:sz="0" w:space="0" w:color="auto"/>
                <w:left w:val="none" w:sz="0" w:space="0" w:color="auto"/>
                <w:bottom w:val="none" w:sz="0" w:space="0" w:color="auto"/>
                <w:right w:val="none" w:sz="0" w:space="0" w:color="auto"/>
              </w:divBdr>
              <w:divsChild>
                <w:div w:id="2088527926">
                  <w:marLeft w:val="0"/>
                  <w:marRight w:val="0"/>
                  <w:marTop w:val="0"/>
                  <w:marBottom w:val="0"/>
                  <w:divBdr>
                    <w:top w:val="none" w:sz="0" w:space="0" w:color="auto"/>
                    <w:left w:val="none" w:sz="0" w:space="0" w:color="auto"/>
                    <w:bottom w:val="none" w:sz="0" w:space="0" w:color="auto"/>
                    <w:right w:val="none" w:sz="0" w:space="0" w:color="auto"/>
                  </w:divBdr>
                  <w:divsChild>
                    <w:div w:id="255676081">
                      <w:marLeft w:val="0"/>
                      <w:marRight w:val="0"/>
                      <w:marTop w:val="0"/>
                      <w:marBottom w:val="0"/>
                      <w:divBdr>
                        <w:top w:val="none" w:sz="0" w:space="0" w:color="auto"/>
                        <w:left w:val="none" w:sz="0" w:space="0" w:color="auto"/>
                        <w:bottom w:val="none" w:sz="0" w:space="0" w:color="auto"/>
                        <w:right w:val="none" w:sz="0" w:space="0" w:color="auto"/>
                      </w:divBdr>
                      <w:divsChild>
                        <w:div w:id="2082175302">
                          <w:marLeft w:val="0"/>
                          <w:marRight w:val="0"/>
                          <w:marTop w:val="0"/>
                          <w:marBottom w:val="0"/>
                          <w:divBdr>
                            <w:top w:val="none" w:sz="0" w:space="0" w:color="auto"/>
                            <w:left w:val="none" w:sz="0" w:space="0" w:color="auto"/>
                            <w:bottom w:val="none" w:sz="0" w:space="0" w:color="auto"/>
                            <w:right w:val="none" w:sz="0" w:space="0" w:color="auto"/>
                          </w:divBdr>
                          <w:divsChild>
                            <w:div w:id="454914152">
                              <w:marLeft w:val="0"/>
                              <w:marRight w:val="0"/>
                              <w:marTop w:val="0"/>
                              <w:marBottom w:val="0"/>
                              <w:divBdr>
                                <w:top w:val="none" w:sz="0" w:space="0" w:color="auto"/>
                                <w:left w:val="none" w:sz="0" w:space="0" w:color="auto"/>
                                <w:bottom w:val="none" w:sz="0" w:space="0" w:color="auto"/>
                                <w:right w:val="none" w:sz="0" w:space="0" w:color="auto"/>
                              </w:divBdr>
                              <w:divsChild>
                                <w:div w:id="75027468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64733947">
                                      <w:marLeft w:val="0"/>
                                      <w:marRight w:val="0"/>
                                      <w:marTop w:val="0"/>
                                      <w:marBottom w:val="0"/>
                                      <w:divBdr>
                                        <w:top w:val="none" w:sz="0" w:space="0" w:color="auto"/>
                                        <w:left w:val="none" w:sz="0" w:space="0" w:color="auto"/>
                                        <w:bottom w:val="none" w:sz="0" w:space="0" w:color="auto"/>
                                        <w:right w:val="none" w:sz="0" w:space="0" w:color="auto"/>
                                      </w:divBdr>
                                      <w:divsChild>
                                        <w:div w:id="1801998476">
                                          <w:marLeft w:val="0"/>
                                          <w:marRight w:val="0"/>
                                          <w:marTop w:val="0"/>
                                          <w:marBottom w:val="0"/>
                                          <w:divBdr>
                                            <w:top w:val="none" w:sz="0" w:space="0" w:color="auto"/>
                                            <w:left w:val="none" w:sz="0" w:space="0" w:color="auto"/>
                                            <w:bottom w:val="none" w:sz="0" w:space="0" w:color="auto"/>
                                            <w:right w:val="none" w:sz="0" w:space="0" w:color="auto"/>
                                          </w:divBdr>
                                          <w:divsChild>
                                            <w:div w:id="689185941">
                                              <w:marLeft w:val="0"/>
                                              <w:marRight w:val="0"/>
                                              <w:marTop w:val="0"/>
                                              <w:marBottom w:val="0"/>
                                              <w:divBdr>
                                                <w:top w:val="none" w:sz="0" w:space="0" w:color="auto"/>
                                                <w:left w:val="none" w:sz="0" w:space="0" w:color="auto"/>
                                                <w:bottom w:val="none" w:sz="0" w:space="0" w:color="auto"/>
                                                <w:right w:val="none" w:sz="0" w:space="0" w:color="auto"/>
                                              </w:divBdr>
                                              <w:divsChild>
                                                <w:div w:id="79182696">
                                                  <w:marLeft w:val="0"/>
                                                  <w:marRight w:val="0"/>
                                                  <w:marTop w:val="0"/>
                                                  <w:marBottom w:val="0"/>
                                                  <w:divBdr>
                                                    <w:top w:val="none" w:sz="0" w:space="0" w:color="auto"/>
                                                    <w:left w:val="none" w:sz="0" w:space="0" w:color="auto"/>
                                                    <w:bottom w:val="none" w:sz="0" w:space="0" w:color="auto"/>
                                                    <w:right w:val="none" w:sz="0" w:space="0" w:color="auto"/>
                                                  </w:divBdr>
                                                  <w:divsChild>
                                                    <w:div w:id="1545872834">
                                                      <w:marLeft w:val="0"/>
                                                      <w:marRight w:val="0"/>
                                                      <w:marTop w:val="0"/>
                                                      <w:marBottom w:val="0"/>
                                                      <w:divBdr>
                                                        <w:top w:val="none" w:sz="0" w:space="0" w:color="auto"/>
                                                        <w:left w:val="none" w:sz="0" w:space="0" w:color="auto"/>
                                                        <w:bottom w:val="none" w:sz="0" w:space="0" w:color="auto"/>
                                                        <w:right w:val="none" w:sz="0" w:space="0" w:color="auto"/>
                                                      </w:divBdr>
                                                      <w:divsChild>
                                                        <w:div w:id="1953200209">
                                                          <w:marLeft w:val="0"/>
                                                          <w:marRight w:val="0"/>
                                                          <w:marTop w:val="0"/>
                                                          <w:marBottom w:val="0"/>
                                                          <w:divBdr>
                                                            <w:top w:val="none" w:sz="0" w:space="0" w:color="auto"/>
                                                            <w:left w:val="none" w:sz="0" w:space="0" w:color="auto"/>
                                                            <w:bottom w:val="none" w:sz="0" w:space="0" w:color="auto"/>
                                                            <w:right w:val="none" w:sz="0" w:space="0" w:color="auto"/>
                                                          </w:divBdr>
                                                          <w:divsChild>
                                                            <w:div w:id="1764643695">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9860313">
                                                                  <w:marLeft w:val="0"/>
                                                                  <w:marRight w:val="0"/>
                                                                  <w:marTop w:val="0"/>
                                                                  <w:marBottom w:val="0"/>
                                                                  <w:divBdr>
                                                                    <w:top w:val="none" w:sz="0" w:space="0" w:color="auto"/>
                                                                    <w:left w:val="none" w:sz="0" w:space="0" w:color="auto"/>
                                                                    <w:bottom w:val="none" w:sz="0" w:space="0" w:color="auto"/>
                                                                    <w:right w:val="none" w:sz="0" w:space="0" w:color="auto"/>
                                                                  </w:divBdr>
                                                                  <w:divsChild>
                                                                    <w:div w:id="1371414734">
                                                                      <w:marLeft w:val="0"/>
                                                                      <w:marRight w:val="0"/>
                                                                      <w:marTop w:val="0"/>
                                                                      <w:marBottom w:val="0"/>
                                                                      <w:divBdr>
                                                                        <w:top w:val="none" w:sz="0" w:space="0" w:color="auto"/>
                                                                        <w:left w:val="none" w:sz="0" w:space="0" w:color="auto"/>
                                                                        <w:bottom w:val="none" w:sz="0" w:space="0" w:color="auto"/>
                                                                        <w:right w:val="none" w:sz="0" w:space="0" w:color="auto"/>
                                                                      </w:divBdr>
                                                                      <w:divsChild>
                                                                        <w:div w:id="869953226">
                                                                          <w:marLeft w:val="0"/>
                                                                          <w:marRight w:val="0"/>
                                                                          <w:marTop w:val="0"/>
                                                                          <w:marBottom w:val="0"/>
                                                                          <w:divBdr>
                                                                            <w:top w:val="none" w:sz="0" w:space="0" w:color="auto"/>
                                                                            <w:left w:val="none" w:sz="0" w:space="0" w:color="auto"/>
                                                                            <w:bottom w:val="none" w:sz="0" w:space="0" w:color="auto"/>
                                                                            <w:right w:val="none" w:sz="0" w:space="0" w:color="auto"/>
                                                                          </w:divBdr>
                                                                          <w:divsChild>
                                                                            <w:div w:id="1839077893">
                                                                              <w:marLeft w:val="0"/>
                                                                              <w:marRight w:val="0"/>
                                                                              <w:marTop w:val="0"/>
                                                                              <w:marBottom w:val="0"/>
                                                                              <w:divBdr>
                                                                                <w:top w:val="none" w:sz="0" w:space="0" w:color="auto"/>
                                                                                <w:left w:val="none" w:sz="0" w:space="0" w:color="auto"/>
                                                                                <w:bottom w:val="none" w:sz="0" w:space="0" w:color="auto"/>
                                                                                <w:right w:val="none" w:sz="0" w:space="0" w:color="auto"/>
                                                                              </w:divBdr>
                                                                              <w:divsChild>
                                                                                <w:div w:id="281376579">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64939582">
                                                                                      <w:marLeft w:val="0"/>
                                                                                      <w:marRight w:val="0"/>
                                                                                      <w:marTop w:val="0"/>
                                                                                      <w:marBottom w:val="0"/>
                                                                                      <w:divBdr>
                                                                                        <w:top w:val="none" w:sz="0" w:space="0" w:color="auto"/>
                                                                                        <w:left w:val="none" w:sz="0" w:space="0" w:color="auto"/>
                                                                                        <w:bottom w:val="none" w:sz="0" w:space="0" w:color="auto"/>
                                                                                        <w:right w:val="none" w:sz="0" w:space="0" w:color="auto"/>
                                                                                      </w:divBdr>
                                                                                      <w:divsChild>
                                                                                        <w:div w:id="120929343">
                                                                                          <w:marLeft w:val="0"/>
                                                                                          <w:marRight w:val="0"/>
                                                                                          <w:marTop w:val="0"/>
                                                                                          <w:marBottom w:val="0"/>
                                                                                          <w:divBdr>
                                                                                            <w:top w:val="none" w:sz="0" w:space="0" w:color="auto"/>
                                                                                            <w:left w:val="none" w:sz="0" w:space="0" w:color="auto"/>
                                                                                            <w:bottom w:val="none" w:sz="0" w:space="0" w:color="auto"/>
                                                                                            <w:right w:val="none" w:sz="0" w:space="0" w:color="auto"/>
                                                                                          </w:divBdr>
                                                                                          <w:divsChild>
                                                                                            <w:div w:id="1104425087">
                                                                                              <w:marLeft w:val="0"/>
                                                                                              <w:marRight w:val="0"/>
                                                                                              <w:marTop w:val="0"/>
                                                                                              <w:marBottom w:val="0"/>
                                                                                              <w:divBdr>
                                                                                                <w:top w:val="none" w:sz="0" w:space="0" w:color="auto"/>
                                                                                                <w:left w:val="none" w:sz="0" w:space="0" w:color="auto"/>
                                                                                                <w:bottom w:val="none" w:sz="0" w:space="0" w:color="auto"/>
                                                                                                <w:right w:val="none" w:sz="0" w:space="0" w:color="auto"/>
                                                                                              </w:divBdr>
                                                                                              <w:divsChild>
                                                                                                <w:div w:id="47580245">
                                                                                                  <w:marLeft w:val="0"/>
                                                                                                  <w:marRight w:val="0"/>
                                                                                                  <w:marTop w:val="0"/>
                                                                                                  <w:marBottom w:val="0"/>
                                                                                                  <w:divBdr>
                                                                                                    <w:top w:val="none" w:sz="0" w:space="0" w:color="auto"/>
                                                                                                    <w:left w:val="none" w:sz="0" w:space="0" w:color="auto"/>
                                                                                                    <w:bottom w:val="none" w:sz="0" w:space="0" w:color="auto"/>
                                                                                                    <w:right w:val="none" w:sz="0" w:space="0" w:color="auto"/>
                                                                                                  </w:divBdr>
                                                                                                  <w:divsChild>
                                                                                                    <w:div w:id="610089725">
                                                                                                      <w:marLeft w:val="0"/>
                                                                                                      <w:marRight w:val="0"/>
                                                                                                      <w:marTop w:val="0"/>
                                                                                                      <w:marBottom w:val="0"/>
                                                                                                      <w:divBdr>
                                                                                                        <w:top w:val="none" w:sz="0" w:space="0" w:color="auto"/>
                                                                                                        <w:left w:val="none" w:sz="0" w:space="0" w:color="auto"/>
                                                                                                        <w:bottom w:val="none" w:sz="0" w:space="0" w:color="auto"/>
                                                                                                        <w:right w:val="none" w:sz="0" w:space="0" w:color="auto"/>
                                                                                                      </w:divBdr>
                                                                                                      <w:divsChild>
                                                                                                        <w:div w:id="580797677">
                                                                                                          <w:marLeft w:val="0"/>
                                                                                                          <w:marRight w:val="0"/>
                                                                                                          <w:marTop w:val="0"/>
                                                                                                          <w:marBottom w:val="0"/>
                                                                                                          <w:divBdr>
                                                                                                            <w:top w:val="none" w:sz="0" w:space="0" w:color="auto"/>
                                                                                                            <w:left w:val="none" w:sz="0" w:space="0" w:color="auto"/>
                                                                                                            <w:bottom w:val="none" w:sz="0" w:space="0" w:color="auto"/>
                                                                                                            <w:right w:val="none" w:sz="0" w:space="0" w:color="auto"/>
                                                                                                          </w:divBdr>
                                                                                                        </w:div>
                                                                                                        <w:div w:id="1322200282">
                                                                                                          <w:marLeft w:val="0"/>
                                                                                                          <w:marRight w:val="0"/>
                                                                                                          <w:marTop w:val="0"/>
                                                                                                          <w:marBottom w:val="0"/>
                                                                                                          <w:divBdr>
                                                                                                            <w:top w:val="none" w:sz="0" w:space="0" w:color="auto"/>
                                                                                                            <w:left w:val="none" w:sz="0" w:space="0" w:color="auto"/>
                                                                                                            <w:bottom w:val="none" w:sz="0" w:space="0" w:color="auto"/>
                                                                                                            <w:right w:val="none" w:sz="0" w:space="0" w:color="auto"/>
                                                                                                          </w:divBdr>
                                                                                                        </w:div>
                                                                                                        <w:div w:id="86175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9987810">
      <w:bodyDiv w:val="1"/>
      <w:marLeft w:val="0"/>
      <w:marRight w:val="0"/>
      <w:marTop w:val="0"/>
      <w:marBottom w:val="0"/>
      <w:divBdr>
        <w:top w:val="none" w:sz="0" w:space="0" w:color="auto"/>
        <w:left w:val="none" w:sz="0" w:space="0" w:color="auto"/>
        <w:bottom w:val="none" w:sz="0" w:space="0" w:color="auto"/>
        <w:right w:val="none" w:sz="0" w:space="0" w:color="auto"/>
      </w:divBdr>
    </w:div>
    <w:div w:id="1462574305">
      <w:bodyDiv w:val="1"/>
      <w:marLeft w:val="0"/>
      <w:marRight w:val="0"/>
      <w:marTop w:val="0"/>
      <w:marBottom w:val="0"/>
      <w:divBdr>
        <w:top w:val="none" w:sz="0" w:space="0" w:color="auto"/>
        <w:left w:val="none" w:sz="0" w:space="0" w:color="auto"/>
        <w:bottom w:val="none" w:sz="0" w:space="0" w:color="auto"/>
        <w:right w:val="none" w:sz="0" w:space="0" w:color="auto"/>
      </w:divBdr>
    </w:div>
    <w:div w:id="163467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en-US"/>
              <a:t>Average</a:t>
            </a:r>
            <a:r>
              <a:rPr lang="en-US" baseline="0"/>
              <a:t> Road Dust Generated</a:t>
            </a:r>
          </a:p>
          <a:p>
            <a:pPr>
              <a:defRPr/>
            </a:pPr>
            <a:r>
              <a:rPr lang="en-US" cap="none" baseline="0"/>
              <a:t>mg/m</a:t>
            </a:r>
            <a:r>
              <a:rPr lang="en-US" baseline="30000"/>
              <a:t>3</a:t>
            </a:r>
          </a:p>
        </c:rich>
      </c:tx>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en-US"/>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Sheet1!$G$14</c:f>
              <c:strCache>
                <c:ptCount val="1"/>
                <c:pt idx="0">
                  <c:v>Calcium Chloride Treated Section</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F83-4B17-A89B-86161BD258A7}"/>
                </c:ext>
              </c:extLst>
            </c:dLbl>
            <c:dLbl>
              <c:idx val="1"/>
              <c:layout>
                <c:manualLayout>
                  <c:x val="-2.777777777777803E-3"/>
                  <c:y val="-0.189814814814814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83-4B17-A89B-86161BD258A7}"/>
                </c:ext>
              </c:extLst>
            </c:dLbl>
            <c:dLbl>
              <c:idx val="2"/>
              <c:layout>
                <c:manualLayout>
                  <c:x val="-6.6666666666666666E-2"/>
                  <c:y val="-6.0185185185185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83-4B17-A89B-86161BD258A7}"/>
                </c:ext>
              </c:extLst>
            </c:dLbl>
            <c:dLbl>
              <c:idx val="3"/>
              <c:layout>
                <c:manualLayout>
                  <c:x val="-5.8333333333333334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83-4B17-A89B-86161BD258A7}"/>
                </c:ext>
              </c:extLst>
            </c:dLbl>
            <c:dLbl>
              <c:idx val="4"/>
              <c:layout>
                <c:manualLayout>
                  <c:x val="-5.27777777777778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83-4B17-A89B-86161BD258A7}"/>
                </c:ext>
              </c:extLst>
            </c:dLbl>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Sheet1!$H$13:$L$13</c:f>
              <c:numCache>
                <c:formatCode>m/d/yy;@</c:formatCode>
                <c:ptCount val="5"/>
                <c:pt idx="0">
                  <c:v>42940</c:v>
                </c:pt>
                <c:pt idx="1">
                  <c:v>42948</c:v>
                </c:pt>
                <c:pt idx="2">
                  <c:v>42969</c:v>
                </c:pt>
                <c:pt idx="3">
                  <c:v>42986</c:v>
                </c:pt>
                <c:pt idx="4">
                  <c:v>43007</c:v>
                </c:pt>
              </c:numCache>
            </c:numRef>
          </c:cat>
          <c:val>
            <c:numRef>
              <c:f>Sheet1!$H$14:$L$14</c:f>
              <c:numCache>
                <c:formatCode>0.00</c:formatCode>
                <c:ptCount val="5"/>
                <c:pt idx="0">
                  <c:v>0</c:v>
                </c:pt>
                <c:pt idx="1">
                  <c:v>3.9750000000000001E-2</c:v>
                </c:pt>
                <c:pt idx="2">
                  <c:v>0.79774999999999996</c:v>
                </c:pt>
                <c:pt idx="3">
                  <c:v>0.60075000000000001</c:v>
                </c:pt>
                <c:pt idx="4">
                  <c:v>1.9100000000000001</c:v>
                </c:pt>
              </c:numCache>
            </c:numRef>
          </c:val>
          <c:extLst>
            <c:ext xmlns:c16="http://schemas.microsoft.com/office/drawing/2014/chart" uri="{C3380CC4-5D6E-409C-BE32-E72D297353CC}">
              <c16:uniqueId val="{00000005-4F83-4B17-A89B-86161BD258A7}"/>
            </c:ext>
          </c:extLst>
        </c:ser>
        <c:ser>
          <c:idx val="1"/>
          <c:order val="1"/>
          <c:tx>
            <c:strRef>
              <c:f>Sheet1!$G$15</c:f>
              <c:strCache>
                <c:ptCount val="1"/>
                <c:pt idx="0">
                  <c:v>Soy Treated Section</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5.5555555555555558E-3"/>
                  <c:y val="-9.7222222222222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83-4B17-A89B-86161BD258A7}"/>
                </c:ext>
              </c:extLst>
            </c:dLbl>
            <c:dLbl>
              <c:idx val="1"/>
              <c:layout>
                <c:manualLayout>
                  <c:x val="6.3888888888888884E-2"/>
                  <c:y val="-9.25925925925926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F83-4B17-A89B-86161BD258A7}"/>
                </c:ext>
              </c:extLst>
            </c:dLbl>
            <c:dLbl>
              <c:idx val="2"/>
              <c:layout>
                <c:manualLayout>
                  <c:x val="6.6666666666666666E-2"/>
                  <c:y val="-0.2314814814814814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83-4B17-A89B-86161BD258A7}"/>
                </c:ext>
              </c:extLst>
            </c:dLbl>
            <c:dLbl>
              <c:idx val="3"/>
              <c:layout>
                <c:manualLayout>
                  <c:x val="7.2222222222222118E-2"/>
                  <c:y val="-0.129629629629629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83-4B17-A89B-86161BD258A7}"/>
                </c:ext>
              </c:extLst>
            </c:dLbl>
            <c:dLbl>
              <c:idx val="4"/>
              <c:layout>
                <c:manualLayout>
                  <c:x val="5.8333333333333438E-2"/>
                  <c:y val="-0.40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F83-4B17-A89B-86161BD258A7}"/>
                </c:ext>
              </c:extLst>
            </c:dLbl>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Sheet1!$H$13:$L$13</c:f>
              <c:numCache>
                <c:formatCode>m/d/yy;@</c:formatCode>
                <c:ptCount val="5"/>
                <c:pt idx="0">
                  <c:v>42940</c:v>
                </c:pt>
                <c:pt idx="1">
                  <c:v>42948</c:v>
                </c:pt>
                <c:pt idx="2">
                  <c:v>42969</c:v>
                </c:pt>
                <c:pt idx="3">
                  <c:v>42986</c:v>
                </c:pt>
                <c:pt idx="4">
                  <c:v>43007</c:v>
                </c:pt>
              </c:numCache>
            </c:numRef>
          </c:cat>
          <c:val>
            <c:numRef>
              <c:f>Sheet1!$H$15:$L$15</c:f>
              <c:numCache>
                <c:formatCode>0.00</c:formatCode>
                <c:ptCount val="5"/>
                <c:pt idx="0">
                  <c:v>6.2E-2</c:v>
                </c:pt>
                <c:pt idx="1">
                  <c:v>4.5749999999999999E-2</c:v>
                </c:pt>
                <c:pt idx="2">
                  <c:v>4.0500000000000001E-2</c:v>
                </c:pt>
                <c:pt idx="3">
                  <c:v>7.1250000000000008E-2</c:v>
                </c:pt>
                <c:pt idx="4">
                  <c:v>0.11650000000000001</c:v>
                </c:pt>
              </c:numCache>
            </c:numRef>
          </c:val>
          <c:extLst>
            <c:ext xmlns:c16="http://schemas.microsoft.com/office/drawing/2014/chart" uri="{C3380CC4-5D6E-409C-BE32-E72D297353CC}">
              <c16:uniqueId val="{0000000B-4F83-4B17-A89B-86161BD258A7}"/>
            </c:ext>
          </c:extLst>
        </c:ser>
        <c:dLbls>
          <c:showLegendKey val="0"/>
          <c:showVal val="1"/>
          <c:showCatName val="0"/>
          <c:showSerName val="0"/>
          <c:showPercent val="0"/>
          <c:showBubbleSize val="0"/>
        </c:dLbls>
        <c:gapWidth val="84"/>
        <c:gapDepth val="53"/>
        <c:shape val="box"/>
        <c:axId val="588353056"/>
        <c:axId val="588354040"/>
        <c:axId val="0"/>
      </c:bar3DChart>
      <c:dateAx>
        <c:axId val="588353056"/>
        <c:scaling>
          <c:orientation val="minMax"/>
        </c:scaling>
        <c:delete val="0"/>
        <c:axPos val="b"/>
        <c:numFmt formatCode="m/d/yy;@"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88354040"/>
        <c:crosses val="autoZero"/>
        <c:auto val="1"/>
        <c:lblOffset val="100"/>
        <c:baseTimeUnit val="days"/>
      </c:dateAx>
      <c:valAx>
        <c:axId val="588354040"/>
        <c:scaling>
          <c:orientation val="minMax"/>
        </c:scaling>
        <c:delete val="1"/>
        <c:axPos val="l"/>
        <c:numFmt formatCode="0.00" sourceLinked="1"/>
        <c:majorTickMark val="out"/>
        <c:minorTickMark val="none"/>
        <c:tickLblPos val="nextTo"/>
        <c:crossAx val="5883530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16</Pages>
  <Words>4717</Words>
  <Characters>26891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31545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Bahr</dc:creator>
  <cp:keywords/>
  <dc:description/>
  <cp:lastModifiedBy>James Bahr</cp:lastModifiedBy>
  <cp:revision>34</cp:revision>
  <cp:lastPrinted>2017-06-21T15:10:00Z</cp:lastPrinted>
  <dcterms:created xsi:type="dcterms:W3CDTF">2018-06-20T19:20:00Z</dcterms:created>
  <dcterms:modified xsi:type="dcterms:W3CDTF">2018-06-22T19:21:00Z</dcterms:modified>
</cp:coreProperties>
</file>